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United States Declaration of Independence eBook</w:t>
      </w:r>
    </w:p>
    <w:p>
      <w:pPr>
        <w:keepNext w:val="on"/>
        <w:widowControl w:val="on"/>
        <w:pBdr/>
        <w:spacing w:before="299" w:after="299" w:line="240" w:lineRule="auto"/>
        <w:ind w:left="0" w:right="0"/>
        <w:jc w:val="left"/>
        <w:outlineLvl w:val="1"/>
      </w:pPr>
      <w:r>
        <w:rPr>
          <w:b/>
          <w:color w:val="000000"/>
          <w:sz w:val="36"/>
          <w:szCs w:val="36"/>
        </w:rPr>
        <w:t xml:space="preserve">United States Declaration of Independence by Thomas Jefferson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2498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Declaration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Declaration of Independence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Declaration of Independence</w:t>
      </w:r>
    </w:p>
    <w:p>
      <w:pPr>
        <w:widowControl w:val="on"/>
        <w:pBdr/>
        <w:spacing w:before="240" w:after="240" w:line="240" w:lineRule="auto"/>
        <w:ind w:left="0" w:right="0"/>
        <w:jc w:val="left"/>
      </w:pPr>
      <w:r>
        <w:rPr>
          <w:color w:val="000000"/>
          <w:sz w:val="24"/>
          <w:szCs w:val="24"/>
        </w:rPr>
        <w:t xml:space="preserve">Release Date:  December, 1971 [EBook #1]</w:t>
      </w:r>
      <w:r>
        <w:rPr>
          <w:color w:val="000000"/>
          <w:sz w:val="24"/>
          <w:szCs w:val="24"/>
        </w:rPr>
        <w:br/>
        <w:t xml:space="preserve">[Most recently updated:  November 25, 2004]</w:t>
      </w:r>
    </w:p>
    <w:p>
      <w:pPr>
        <w:widowControl w:val="on"/>
        <w:pBdr/>
        <w:spacing w:before="240" w:after="240" w:line="240" w:lineRule="auto"/>
        <w:ind w:left="0" w:right="0"/>
        <w:jc w:val="left"/>
      </w:pPr>
      <w:r>
        <w:rPr>
          <w:color w:val="000000"/>
          <w:sz w:val="24"/>
          <w:szCs w:val="24"/>
        </w:rPr>
        <w:t xml:space="preserve">Edition:  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Declaration of Independence was the first Etext released by Project Gutenberg, early in 1971.  The title was stored in an emailed instruction set which required a tape or diskpack be hand mounted for retrieval.  The diskpack was the size of a large cake in a cake carrier, cost $1500, and contained 5 megabytes, of which this file took 1-2%.  Two tape backups were kept plus one on paper tape.  The 10,000 files we hope to have online by the end of 2001 should take about 1-2% of a comparably priced drive in 2001.</w:t>
      </w:r>
    </w:p>
    <w:p>
      <w:pPr>
        <w:widowControl w:val="on"/>
        <w:pBdr/>
        <w:spacing w:before="240" w:after="240" w:line="240" w:lineRule="auto"/>
        <w:ind w:left="0" w:right="0"/>
        <w:jc w:val="left"/>
      </w:pPr>
      <w:r>
        <w:rPr>
          <w:color w:val="000000"/>
          <w:sz w:val="24"/>
          <w:szCs w:val="24"/>
        </w:rPr>
        <w:t xml:space="preserve">This file was never copyrighted, Sharewared, </w:t>
      </w:r>
      <w:r>
        <w:rPr>
          <w:i/>
          <w:color w:val="000000"/>
          <w:sz w:val="24"/>
          <w:szCs w:val="24"/>
        </w:rPr>
        <w:t xml:space="preserve">etc</w:t>
      </w:r>
      <w:r>
        <w:rPr>
          <w:color w:val="000000"/>
          <w:sz w:val="24"/>
          <w:szCs w:val="24"/>
        </w:rPr>
        <w:t xml:space="preserve">., and is thus for all to use and copy in any manner they choose.  Please feel free to make your own edition using this as a base.</w:t>
      </w:r>
    </w:p>
    <w:p>
      <w:pPr>
        <w:widowControl w:val="on"/>
        <w:pBdr/>
        <w:spacing w:before="240" w:after="240" w:line="240" w:lineRule="auto"/>
        <w:ind w:left="0" w:right="0"/>
        <w:jc w:val="left"/>
      </w:pPr>
      <w:r>
        <w:rPr>
          <w:color w:val="000000"/>
          <w:sz w:val="24"/>
          <w:szCs w:val="24"/>
        </w:rPr>
        <w:t xml:space="preserve">In my research for creating this transcription of our first Etext, I have come across enough discrepancies [even within that official documentation provided by the United States] to conclude that even “facsimiles” of the Declaration of Indendence will </w:t>
      </w:r>
      <w:r>
        <w:rPr>
          <w:i/>
          <w:color w:val="000000"/>
          <w:sz w:val="24"/>
          <w:szCs w:val="24"/>
        </w:rPr>
        <w:t xml:space="preserve">not</w:t>
      </w:r>
      <w:r>
        <w:rPr>
          <w:color w:val="000000"/>
          <w:sz w:val="24"/>
          <w:szCs w:val="24"/>
        </w:rPr>
        <w:t xml:space="preserve"> going to be all the same as the original, nor of other “facsimiles.”  There is a plethora of variations in capitalization, punctuation, and, even where names appear on the documents [which names I have left out].</w:t>
      </w:r>
    </w:p>
    <w:p>
      <w:pPr>
        <w:widowControl w:val="on"/>
        <w:pBdr/>
        <w:spacing w:before="240" w:after="240" w:line="240" w:lineRule="auto"/>
        <w:ind w:left="0" w:right="0"/>
        <w:jc w:val="left"/>
      </w:pPr>
      <w:r>
        <w:rPr>
          <w:color w:val="000000"/>
          <w:sz w:val="24"/>
          <w:szCs w:val="24"/>
        </w:rPr>
        <w:t xml:space="preserve">The resulting document has several misspellings removed from those parchment “facsimiles” I used back in 1971, and which I should not be able to easily find at this time, including “Brittain.”</w:t>
      </w:r>
    </w:p>
    <w:p>
      <w:pPr>
        <w:widowControl w:val="on"/>
        <w:pBdr/>
        <w:spacing w:before="240" w:after="240" w:line="240" w:lineRule="auto"/>
        <w:ind w:left="0" w:right="0"/>
        <w:jc w:val="left"/>
      </w:pPr>
      <w:r>
        <w:rPr>
          <w:color w:val="000000"/>
          <w:sz w:val="24"/>
          <w:szCs w:val="24"/>
        </w:rPr>
        <w:t xml:space="preserve">[JT, Apr 05:  “Brittish”, however, is spelled as in the original.]</w:t>
      </w:r>
    </w:p>
    <w:p>
      <w:pPr>
        <w:widowControl w:val="on"/>
        <w:pBdr/>
        <w:spacing w:before="240" w:after="240" w:line="240" w:lineRule="auto"/>
        <w:ind w:left="0" w:right="0"/>
        <w:jc w:val="left"/>
      </w:pPr>
      <w:r>
        <w:rPr>
          <w:color w:val="000000"/>
          <w:sz w:val="24"/>
          <w:szCs w:val="24"/>
        </w:rPr>
        <w:t xml:space="preserve">**The Project Gutenberg Etext of The Declaration of Independence**</w:t>
      </w:r>
    </w:p>
    <w:p>
      <w:pPr>
        <w:keepNext w:val="on"/>
        <w:widowControl w:val="on"/>
        <w:pBdr/>
        <w:spacing w:before="299" w:after="299" w:line="240" w:lineRule="auto"/>
        <w:ind w:left="0" w:right="0"/>
        <w:jc w:val="left"/>
        <w:outlineLvl w:val="1"/>
      </w:pPr>
      <w:r>
        <w:rPr>
          <w:b/>
          <w:color w:val="000000"/>
          <w:sz w:val="36"/>
          <w:szCs w:val="36"/>
        </w:rPr>
        <w:t xml:space="preserve">The Declaration of Independence of The United States of America</w:t>
      </w:r>
    </w:p>
    <w:p>
      <w:pPr>
        <w:widowControl w:val="on"/>
        <w:pBdr/>
        <w:spacing w:before="240" w:after="240" w:line="240" w:lineRule="auto"/>
        <w:ind w:left="0" w:right="0"/>
        <w:jc w:val="left"/>
      </w:pPr>
      <w:r>
        <w:rPr>
          <w:b/>
          <w:color w:val="000000"/>
          <w:sz w:val="24"/>
          <w:szCs w:val="24"/>
        </w:rPr>
        <w:t xml:space="preserve">IN CONGRESS, July 4, 1776</w:t>
      </w:r>
    </w:p>
    <w:p>
      <w:pPr>
        <w:widowControl w:val="on"/>
        <w:pBdr/>
        <w:spacing w:before="240" w:after="240" w:line="240" w:lineRule="auto"/>
        <w:ind w:left="0" w:right="0"/>
        <w:jc w:val="left"/>
      </w:pPr>
      <w:r>
        <w:rPr>
          <w:color w:val="000000"/>
          <w:sz w:val="24"/>
          <w:szCs w:val="24"/>
        </w:rPr>
        <w:t xml:space="preserve">The unanimous Declaration of the thirteen united States of America</w:t>
      </w:r>
    </w:p>
    <w:p>
      <w:pPr>
        <w:widowControl w:val="on"/>
        <w:pBdr/>
        <w:spacing w:before="240" w:after="240" w:line="240" w:lineRule="auto"/>
        <w:ind w:left="0" w:right="0"/>
        <w:jc w:val="left"/>
      </w:pPr>
      <w:r>
        <w:rPr>
          <w:color w:val="000000"/>
          <w:sz w:val="24"/>
          <w:szCs w:val="24"/>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shown,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  —­Such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
</w:t>
      </w:r>
    </w:p>
    <w:p>
      <w:pPr>
        <w:widowControl w:val="on"/>
        <w:pBdr/>
        <w:spacing w:before="240" w:after="240" w:line="240" w:lineRule="auto"/>
        <w:ind w:left="0" w:right="0"/>
        <w:jc w:val="left"/>
      </w:pPr>
      <w:r>
        <w:rPr>
          <w:color w:val="000000"/>
          <w:sz w:val="24"/>
          <w:szCs w:val="24"/>
        </w:rPr>
        <w:t xml:space="preserve">He has refused his Assent to Laws, the most wholesome and necessary for the public good.</w:t>
      </w:r>
    </w:p>
    <w:p>
      <w:pPr>
        <w:widowControl w:val="on"/>
        <w:pBdr/>
        <w:spacing w:before="240" w:after="240" w:line="240" w:lineRule="auto"/>
        <w:ind w:left="0" w:right="0"/>
        <w:jc w:val="left"/>
      </w:pPr>
      <w:r>
        <w:rPr>
          <w:color w:val="000000"/>
          <w:sz w:val="24"/>
          <w:szCs w:val="24"/>
        </w:rPr>
        <w:t xml:space="preserve">He has forbidden his Governors to pass Laws of immediate and pressing importance, unless suspended in their operation till his Assent should be obtained; and when so suspended, he has utterly neglected to attend to them.</w:t>
      </w:r>
    </w:p>
    <w:p>
      <w:pPr>
        <w:widowControl w:val="on"/>
        <w:pBdr/>
        <w:spacing w:before="240" w:after="240" w:line="240" w:lineRule="auto"/>
        <w:ind w:left="0" w:right="0"/>
        <w:jc w:val="left"/>
      </w:pPr>
      <w:r>
        <w:rPr>
          <w:color w:val="000000"/>
          <w:sz w:val="24"/>
          <w:szCs w:val="24"/>
        </w:rPr>
        <w:t xml:space="preserve">He has refused to pass other Laws for the accommodation of large districts of people, unless those people would relinquish the right of Representation in the Legislature, a right inestimable to them and formidable to tyrants only.</w:t>
      </w:r>
    </w:p>
    <w:p>
      <w:pPr>
        <w:widowControl w:val="on"/>
        <w:pBdr/>
        <w:spacing w:before="240" w:after="240" w:line="240" w:lineRule="auto"/>
        <w:ind w:left="0" w:right="0"/>
        <w:jc w:val="left"/>
      </w:pPr>
      <w:r>
        <w:rPr>
          <w:color w:val="000000"/>
          <w:sz w:val="24"/>
          <w:szCs w:val="24"/>
        </w:rPr>
        <w:t xml:space="preserve">He has called together legislative bodies at places unusual, uncomfortable, and distant from the depository of their Public Records, for the sole purpose of fatiguing them into compliance with his measures.</w:t>
      </w:r>
    </w:p>
    <w:p>
      <w:pPr>
        <w:widowControl w:val="on"/>
        <w:pBdr/>
        <w:spacing w:before="240" w:after="240" w:line="240" w:lineRule="auto"/>
        <w:ind w:left="0" w:right="0"/>
        <w:jc w:val="left"/>
      </w:pPr>
      <w:r>
        <w:rPr>
          <w:color w:val="000000"/>
          <w:sz w:val="24"/>
          <w:szCs w:val="24"/>
        </w:rPr>
        <w:t xml:space="preserve">He has dissolved Representative Houses repeatedly, for opposing with manly firmness his invasions on the rights of the people.</w:t>
      </w:r>
    </w:p>
    <w:p>
      <w:pPr>
        <w:widowControl w:val="on"/>
        <w:pBdr/>
        <w:spacing w:before="240" w:after="240" w:line="240" w:lineRule="auto"/>
        <w:ind w:left="0" w:right="0"/>
        <w:jc w:val="left"/>
      </w:pPr>
      <w:r>
        <w:rPr>
          <w:color w:val="000000"/>
          <w:sz w:val="24"/>
          <w:szCs w:val="24"/>
        </w:rPr>
        <w:t xml:space="preserve">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pPr>
        <w:widowControl w:val="on"/>
        <w:pBdr/>
        <w:spacing w:before="240" w:after="240" w:line="240" w:lineRule="auto"/>
        <w:ind w:left="0" w:right="0"/>
        <w:jc w:val="left"/>
      </w:pPr>
      <w:r>
        <w:rPr>
          <w:color w:val="000000"/>
          <w:sz w:val="24"/>
          <w:szCs w:val="24"/>
        </w:rPr>
        <w:t xml:space="preserve">He has endeavoured to prevent the population of these States; for that purpose obstructing the Laws of Naturalization of Foreigners; refusing to pass others to encourage their migration hither, and raising the conditions of new Appropriations of Lands.</w:t>
      </w:r>
    </w:p>
    <w:p>
      <w:pPr>
        <w:widowControl w:val="on"/>
        <w:pBdr/>
        <w:spacing w:before="240" w:after="240" w:line="240" w:lineRule="auto"/>
        <w:ind w:left="0" w:right="0"/>
        <w:jc w:val="left"/>
      </w:pPr>
      <w:r>
        <w:rPr>
          <w:color w:val="000000"/>
          <w:sz w:val="24"/>
          <w:szCs w:val="24"/>
        </w:rPr>
        <w:t xml:space="preserve">He has obstructed the Administration of Justice, by refusing his Assent to Laws for establishing Judiciary Powers.</w:t>
      </w:r>
    </w:p>
    <w:p>
      <w:pPr>
        <w:widowControl w:val="on"/>
        <w:pBdr/>
        <w:spacing w:before="240" w:after="240" w:line="240" w:lineRule="auto"/>
        <w:ind w:left="0" w:right="0"/>
        <w:jc w:val="left"/>
      </w:pPr>
      <w:r>
        <w:rPr>
          <w:color w:val="000000"/>
          <w:sz w:val="24"/>
          <w:szCs w:val="24"/>
        </w:rPr>
        <w:t xml:space="preserve">He has made judges dependent on his Will alone, for the tenure of their offices, and the amount and payment of their salaries.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has erected a multitude of New Offices, and sent hither swarms of Officers to harass our People, and eat out their substance.</w:t>
      </w:r>
    </w:p>
    <w:p>
      <w:pPr>
        <w:widowControl w:val="on"/>
        <w:pBdr/>
        <w:spacing w:before="240" w:after="240" w:line="240" w:lineRule="auto"/>
        <w:ind w:left="0" w:right="0"/>
        <w:jc w:val="left"/>
      </w:pPr>
      <w:r>
        <w:rPr>
          <w:color w:val="000000"/>
          <w:sz w:val="24"/>
          <w:szCs w:val="24"/>
        </w:rPr>
        <w:t xml:space="preserve">He has kept among us, in times of peace, Standing Armies without the Consent of our legislatures.</w:t>
      </w:r>
    </w:p>
    <w:p>
      <w:pPr>
        <w:widowControl w:val="on"/>
        <w:pBdr/>
        <w:spacing w:before="240" w:after="240" w:line="240" w:lineRule="auto"/>
        <w:ind w:left="0" w:right="0"/>
        <w:jc w:val="left"/>
      </w:pPr>
      <w:r>
        <w:rPr>
          <w:color w:val="000000"/>
          <w:sz w:val="24"/>
          <w:szCs w:val="24"/>
        </w:rPr>
        <w:t xml:space="preserve">He has affected to render the Military independent of and superior to the Civil Power.</w:t>
      </w:r>
    </w:p>
    <w:p>
      <w:pPr>
        <w:widowControl w:val="on"/>
        <w:pBdr/>
        <w:spacing w:before="240" w:after="240" w:line="240" w:lineRule="auto"/>
        <w:ind w:left="0" w:right="0"/>
        <w:jc w:val="left"/>
      </w:pPr>
      <w:r>
        <w:rPr>
          <w:color w:val="000000"/>
          <w:sz w:val="24"/>
          <w:szCs w:val="24"/>
        </w:rPr>
        <w:t xml:space="preserve">He has combined with others to subject us to a jurisdiction foreign to our constitution, and unacknowledged by our laws; giving his Assent to their Acts of pretended legislation: </w:t>
      </w:r>
    </w:p>
    <w:p>
      <w:pPr>
        <w:widowControl w:val="on"/>
        <w:pBdr/>
        <w:spacing w:before="240" w:after="240" w:line="240" w:lineRule="auto"/>
        <w:ind w:left="0" w:right="0"/>
        <w:jc w:val="left"/>
      </w:pPr>
      <w:r>
        <w:rPr>
          <w:color w:val="000000"/>
          <w:sz w:val="24"/>
          <w:szCs w:val="24"/>
        </w:rPr>
        <w:t xml:space="preserve">For quartering large bodies of armed troops among us: </w:t>
      </w:r>
    </w:p>
    <w:p>
      <w:pPr>
        <w:widowControl w:val="on"/>
        <w:pBdr/>
        <w:spacing w:before="240" w:after="240" w:line="240" w:lineRule="auto"/>
        <w:ind w:left="0" w:right="0"/>
        <w:jc w:val="left"/>
      </w:pPr>
      <w:r>
        <w:rPr>
          <w:color w:val="000000"/>
          <w:sz w:val="24"/>
          <w:szCs w:val="24"/>
        </w:rPr>
        <w:t xml:space="preserve">For protecting them, by a mock Trial, from Punishment for any Murders which they should commit on the Inhabitants of these States: </w:t>
      </w:r>
    </w:p>
    <w:p>
      <w:pPr>
        <w:widowControl w:val="on"/>
        <w:pBdr/>
        <w:spacing w:before="240" w:after="240" w:line="240" w:lineRule="auto"/>
        <w:ind w:left="0" w:right="0"/>
        <w:jc w:val="left"/>
      </w:pPr>
      <w:r>
        <w:rPr>
          <w:color w:val="000000"/>
          <w:sz w:val="24"/>
          <w:szCs w:val="24"/>
        </w:rPr>
        <w:t xml:space="preserve">For cutting off our Trade with all parts of the world: </w:t>
      </w:r>
    </w:p>
    <w:p>
      <w:pPr>
        <w:widowControl w:val="on"/>
        <w:pBdr/>
        <w:spacing w:before="240" w:after="240" w:line="240" w:lineRule="auto"/>
        <w:ind w:left="0" w:right="0"/>
        <w:jc w:val="left"/>
      </w:pPr>
      <w:r>
        <w:rPr>
          <w:color w:val="000000"/>
          <w:sz w:val="24"/>
          <w:szCs w:val="24"/>
        </w:rPr>
        <w:t xml:space="preserve">For imposing taxes on us without our Consent: </w:t>
      </w:r>
    </w:p>
    <w:p>
      <w:pPr>
        <w:widowControl w:val="on"/>
        <w:pBdr/>
        <w:spacing w:before="240" w:after="240" w:line="240" w:lineRule="auto"/>
        <w:ind w:left="0" w:right="0"/>
        <w:jc w:val="left"/>
      </w:pPr>
      <w:r>
        <w:rPr>
          <w:color w:val="000000"/>
          <w:sz w:val="24"/>
          <w:szCs w:val="24"/>
        </w:rPr>
        <w:t xml:space="preserve">For depriving us, in many cases, of the benefits of Trial by Jury: </w:t>
      </w:r>
    </w:p>
    <w:p>
      <w:pPr>
        <w:widowControl w:val="on"/>
        <w:pBdr/>
        <w:spacing w:before="240" w:after="240" w:line="240" w:lineRule="auto"/>
        <w:ind w:left="0" w:right="0"/>
        <w:jc w:val="left"/>
      </w:pPr>
      <w:r>
        <w:rPr>
          <w:color w:val="000000"/>
          <w:sz w:val="24"/>
          <w:szCs w:val="24"/>
        </w:rPr>
        <w:t xml:space="preserve">For transporting us beyond Seas to be tried for pretended offences: </w:t>
      </w:r>
    </w:p>
    <w:p>
      <w:pPr>
        <w:widowControl w:val="on"/>
        <w:pBdr/>
        <w:spacing w:before="240" w:after="240" w:line="240" w:lineRule="auto"/>
        <w:ind w:left="0" w:right="0"/>
        <w:jc w:val="left"/>
      </w:pPr>
      <w:r>
        <w:rPr>
          <w:color w:val="000000"/>
          <w:sz w:val="24"/>
          <w:szCs w:val="24"/>
        </w:rPr>
        <w:t xml:space="preserve">For abolishing the free System of English Laws in a neighbouring Province, establishing therein an Arbitrary government, and enlarging its Boundaries so as to render it at once an example and fit instrument for introducing the same absolute rule into these Colonies: </w:t>
      </w:r>
    </w:p>
    <w:p>
      <w:pPr>
        <w:widowControl w:val="on"/>
        <w:pBdr/>
        <w:spacing w:before="240" w:after="240" w:line="240" w:lineRule="auto"/>
        <w:ind w:left="0" w:right="0"/>
        <w:jc w:val="left"/>
      </w:pPr>
      <w:r>
        <w:rPr>
          <w:color w:val="000000"/>
          <w:sz w:val="24"/>
          <w:szCs w:val="24"/>
        </w:rPr>
        <w:t xml:space="preserve">For taking away our Charters, abolishing our most valuable Laws, and altering fundamentally the Forms of our Governments: </w:t>
      </w:r>
    </w:p>
    <w:p>
      <w:pPr>
        <w:widowControl w:val="on"/>
        <w:pBdr/>
        <w:spacing w:before="240" w:after="240" w:line="240" w:lineRule="auto"/>
        <w:ind w:left="0" w:right="0"/>
        <w:jc w:val="left"/>
      </w:pPr>
      <w:r>
        <w:rPr>
          <w:color w:val="000000"/>
          <w:sz w:val="24"/>
          <w:szCs w:val="24"/>
        </w:rPr>
        <w:t xml:space="preserve">For suspending our own Legislatures, and declaring themselves invested with Power to legislate for us in all cases whatsoever.</w:t>
      </w:r>
    </w:p>
    <w:p>
      <w:pPr>
        <w:widowControl w:val="on"/>
        <w:pBdr/>
        <w:spacing w:before="240" w:after="240" w:line="240" w:lineRule="auto"/>
        <w:ind w:left="0" w:right="0"/>
        <w:jc w:val="left"/>
      </w:pPr>
      <w:r>
        <w:rPr>
          <w:color w:val="000000"/>
          <w:sz w:val="24"/>
          <w:szCs w:val="24"/>
        </w:rPr>
        <w:t xml:space="preserve">He has abdicated Government here, by declaring us out of his Protection and waging War against us.</w:t>
      </w:r>
    </w:p>
    <w:p>
      <w:pPr>
        <w:widowControl w:val="on"/>
        <w:pBdr/>
        <w:spacing w:before="240" w:after="240" w:line="240" w:lineRule="auto"/>
        <w:ind w:left="0" w:right="0"/>
        <w:jc w:val="left"/>
      </w:pPr>
      <w:r>
        <w:rPr>
          <w:color w:val="000000"/>
          <w:sz w:val="24"/>
          <w:szCs w:val="24"/>
        </w:rPr>
        <w:t xml:space="preserve">He has plundered our seas, ravaged our Coasts, burnt our towns, and destroyed the lives of our people.</w:t>
      </w:r>
    </w:p>
    <w:p>
      <w:pPr>
        <w:widowControl w:val="on"/>
        <w:pBdr/>
        <w:spacing w:before="240" w:after="240" w:line="240" w:lineRule="auto"/>
        <w:ind w:left="0" w:right="0"/>
        <w:jc w:val="left"/>
      </w:pPr>
      <w:r>
        <w:rPr>
          <w:color w:val="000000"/>
          <w:sz w:val="24"/>
          <w:szCs w:val="24"/>
        </w:rPr>
        <w:t xml:space="preserve">He is at this time transporting large armies of foreign mercenaries to compleat the works of death, desolation and tyranny, already begun with circumstances of Cruelty &amp; perfidy scarcely paralleled in the most barbarous ages, and totally unworthy of the Head of a civilized nation.</w:t>
      </w:r>
    </w:p>
    <w:p>
      <w:pPr>
        <w:widowControl w:val="on"/>
        <w:pBdr/>
        <w:spacing w:before="240" w:after="240" w:line="240" w:lineRule="auto"/>
        <w:ind w:left="0" w:right="0"/>
        <w:jc w:val="left"/>
      </w:pPr>
      <w:r>
        <w:rPr>
          <w:color w:val="000000"/>
          <w:sz w:val="24"/>
          <w:szCs w:val="24"/>
        </w:rPr>
        <w:t xml:space="preserve">He has constrained our fellow Citizens taken Captive on the high Seas to bear Arms against their Country, to become the executioners of their friends and Brethren, or to fall themselves by their Hands.</w:t>
      </w:r>
    </w:p>
    <w:p>
      <w:pPr>
        <w:widowControl w:val="on"/>
        <w:pBdr/>
        <w:spacing w:before="240" w:after="240" w:line="240" w:lineRule="auto"/>
        <w:ind w:left="0" w:right="0"/>
        <w:jc w:val="left"/>
      </w:pPr>
      <w:r>
        <w:rPr>
          <w:color w:val="000000"/>
          <w:sz w:val="24"/>
          <w:szCs w:val="24"/>
        </w:rPr>
        <w:t xml:space="preserve">He has excited domestic insurrections amongst us, and has endeavoured to bring on the inhabitants of our frontiers, the merciless Indian Savages, whose known rule of warfare, is an undistinguished destruction of all ages, sexes and conditions.</w:t>
      </w:r>
    </w:p>
    <w:p>
      <w:pPr>
        <w:widowControl w:val="on"/>
        <w:pBdr/>
        <w:spacing w:before="240" w:after="240" w:line="240" w:lineRule="auto"/>
        <w:ind w:left="0" w:right="0"/>
        <w:jc w:val="left"/>
      </w:pPr>
      <w:r>
        <w:rPr>
          <w:color w:val="000000"/>
          <w:sz w:val="24"/>
          <w:szCs w:val="24"/>
        </w:rPr>
        <w:t xml:space="preserve">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 have We been wanting in attention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widowControl w:val="on"/>
        <w:pBdr/>
        <w:spacing w:before="240" w:after="240" w:line="240" w:lineRule="auto"/>
        <w:ind w:left="0" w:right="0"/>
        <w:jc w:val="left"/>
      </w:pPr>
      <w:r>
        <w:rPr>
          <w:color w:val="000000"/>
          <w:sz w:val="24"/>
          <w:szCs w:val="24"/>
        </w:rPr>
        <w:t xml:space="preserve">We, therefore, the Representatives of the United States of America, in General Congress, Assembled, appealing to the Supreme Judge of the world for the rectitude of our intentions, do, in the Name, and by the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p>
      <w:pPr>
        <w:widowControl w:val="on"/>
        <w:pBdr/>
        <w:spacing w:before="240" w:after="240" w:line="240" w:lineRule="auto"/>
        <w:ind w:left="0" w:right="0"/>
        <w:jc w:val="left"/>
      </w:pP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87751">
    <w:multiLevelType w:val="hybridMultilevel"/>
    <w:lvl w:ilvl="0" w:tplc="83570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87751">
    <w:abstractNumId w:val="91187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80208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