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Index of Volume 2, May-December, 1850 eBook</w:t>
      </w:r>
    </w:p>
    <w:p>
      <w:pPr>
        <w:keepNext w:val="on"/>
        <w:widowControl w:val="on"/>
        <w:pBdr/>
        <w:spacing w:before="299" w:after="299" w:line="240" w:lineRule="auto"/>
        <w:ind w:left="0" w:right="0"/>
        <w:jc w:val="left"/>
        <w:outlineLvl w:val="1"/>
      </w:pPr>
      <w:r>
        <w:rPr>
          <w:b/>
          <w:color w:val="000000"/>
          <w:sz w:val="36"/>
          <w:szCs w:val="36"/>
        </w:rPr>
        <w:t xml:space="preserve">Notes and Queries, Index of Volume 2, May-December,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44853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A.(A.) on solemnization of matrimony, 46. </w:t>
      </w:r>
      <w:r>
        <w:rPr>
          <w:color w:val="000000"/>
          <w:sz w:val="24"/>
          <w:szCs w:val="24"/>
        </w:rPr>
        <w:br/>
        <w:t xml:space="preserve">Admiration, a note of, 86. </w:t>
      </w:r>
      <w:r>
        <w:rPr>
          <w:color w:val="000000"/>
          <w:sz w:val="24"/>
          <w:szCs w:val="24"/>
        </w:rPr>
        <w:br/>
        <w:t xml:space="preserve">Adur, origin of, 71. 108. </w:t>
      </w:r>
      <w:r>
        <w:rPr>
          <w:color w:val="000000"/>
          <w:sz w:val="24"/>
          <w:szCs w:val="24"/>
        </w:rPr>
        <w:br/>
        <w:t xml:space="preserve">AEneas, Silvius, 423. </w:t>
      </w:r>
      <w:r>
        <w:rPr>
          <w:color w:val="000000"/>
          <w:sz w:val="24"/>
          <w:szCs w:val="24"/>
        </w:rPr>
        <w:br/>
        <w:t xml:space="preserve">Aerostation, works on, 199. 251. 269. 285. 317. 380. 459. </w:t>
      </w:r>
      <w:r>
        <w:rPr>
          <w:color w:val="000000"/>
          <w:sz w:val="24"/>
          <w:szCs w:val="24"/>
        </w:rPr>
        <w:br/>
        <w:t xml:space="preserve">Aerostation, squib on Lunardi, 469. </w:t>
      </w:r>
      <w:r>
        <w:rPr>
          <w:color w:val="000000"/>
          <w:sz w:val="24"/>
          <w:szCs w:val="24"/>
        </w:rPr>
        <w:br/>
        <w:t xml:space="preserve">“A Frog he would,” &amp;c., 45. 188. </w:t>
      </w:r>
      <w:r>
        <w:rPr>
          <w:color w:val="000000"/>
          <w:sz w:val="24"/>
          <w:szCs w:val="24"/>
        </w:rPr>
        <w:br/>
        <w:t xml:space="preserve">A.(F.R.) on Dr. Maginn, 109.</w:t>
      </w:r>
      <w:r>
        <w:rPr>
          <w:color w:val="000000"/>
          <w:sz w:val="24"/>
          <w:szCs w:val="24"/>
        </w:rPr>
        <w:br/>
        <w:t xml:space="preserve">——­ on the Darby Ram, 285.</w:t>
      </w:r>
      <w:r>
        <w:rPr>
          <w:color w:val="000000"/>
          <w:sz w:val="24"/>
          <w:szCs w:val="24"/>
        </w:rPr>
        <w:br/>
        <w:t xml:space="preserve">——­ on “Epistolm Obscururum Virorum,” 122.</w:t>
      </w:r>
      <w:r>
        <w:rPr>
          <w:color w:val="000000"/>
          <w:sz w:val="24"/>
          <w:szCs w:val="24"/>
        </w:rPr>
        <w:br/>
        <w:t xml:space="preserve">——­ on Parse, 522.</w:t>
      </w:r>
      <w:r>
        <w:rPr>
          <w:color w:val="000000"/>
          <w:sz w:val="24"/>
          <w:szCs w:val="24"/>
        </w:rPr>
        <w:br/>
        <w:t xml:space="preserve">——­ on Hockey, 238.</w:t>
      </w:r>
      <w:r>
        <w:rPr>
          <w:color w:val="000000"/>
          <w:sz w:val="24"/>
          <w:szCs w:val="24"/>
        </w:rPr>
        <w:br/>
        <w:t xml:space="preserve">——­ on the Turkish Spy, 12. </w:t>
      </w:r>
      <w:r>
        <w:rPr>
          <w:color w:val="000000"/>
          <w:sz w:val="24"/>
          <w:szCs w:val="24"/>
        </w:rPr>
        <w:br/>
        <w:t xml:space="preserve">“After” (the word) in the Rubric, 424. 498. </w:t>
      </w:r>
      <w:r>
        <w:rPr>
          <w:color w:val="000000"/>
          <w:sz w:val="24"/>
          <w:szCs w:val="24"/>
        </w:rPr>
        <w:br/>
        <w:t xml:space="preserve">Agapemone, the, 17. 49. </w:t>
      </w:r>
      <w:r>
        <w:rPr>
          <w:color w:val="000000"/>
          <w:sz w:val="24"/>
          <w:szCs w:val="24"/>
        </w:rPr>
        <w:br/>
        <w:t xml:space="preserve">Agincourt, Sir Hilary charged at, 158. 190. </w:t>
      </w:r>
      <w:r>
        <w:rPr>
          <w:color w:val="000000"/>
          <w:sz w:val="24"/>
          <w:szCs w:val="24"/>
        </w:rPr>
        <w:br/>
        <w:t xml:space="preserve">Ague, cure for, 130.</w:t>
      </w:r>
      <w:r>
        <w:rPr>
          <w:color w:val="000000"/>
          <w:sz w:val="24"/>
          <w:szCs w:val="24"/>
        </w:rPr>
        <w:br/>
        <w:t xml:space="preserve">——­ spiders, a cure for 258. </w:t>
      </w:r>
      <w:r>
        <w:rPr>
          <w:color w:val="000000"/>
          <w:sz w:val="24"/>
          <w:szCs w:val="24"/>
        </w:rPr>
        <w:br/>
        <w:t xml:space="preserve">Albemarle (Duke and Earl of) 412. 466. </w:t>
      </w:r>
      <w:r>
        <w:rPr>
          <w:color w:val="000000"/>
          <w:sz w:val="24"/>
          <w:szCs w:val="24"/>
        </w:rPr>
        <w:br/>
        <w:t xml:space="preserve">Ale draper, meaning of, 310. 360. 414</w:t>
      </w:r>
      <w:r>
        <w:rPr>
          <w:color w:val="000000"/>
          <w:sz w:val="24"/>
          <w:szCs w:val="24"/>
        </w:rPr>
        <w:br/>
        <w:t xml:space="preserve">Alfred’s Orosius, 177. </w:t>
      </w:r>
      <w:r>
        <w:rPr>
          <w:color w:val="000000"/>
          <w:sz w:val="24"/>
          <w:szCs w:val="24"/>
        </w:rPr>
        <w:br/>
        <w:t xml:space="preserve">Allusion in Friar Brackley’s sermon, 28. </w:t>
      </w:r>
      <w:r>
        <w:rPr>
          <w:color w:val="000000"/>
          <w:sz w:val="24"/>
          <w:szCs w:val="24"/>
        </w:rPr>
        <w:br/>
        <w:t xml:space="preserve">Anderson (W.) on the meaning of Hanger, 266</w:t>
      </w:r>
      <w:r>
        <w:rPr>
          <w:color w:val="000000"/>
          <w:sz w:val="24"/>
          <w:szCs w:val="24"/>
        </w:rPr>
        <w:br/>
        <w:t xml:space="preserve">——­, on hatchment and atchievement, 265. </w:t>
      </w:r>
      <w:r>
        <w:rPr>
          <w:color w:val="000000"/>
          <w:sz w:val="24"/>
          <w:szCs w:val="24"/>
        </w:rPr>
        <w:br/>
        <w:t xml:space="preserve">Andrews (Alexander) on strange remedies, 435. </w:t>
      </w:r>
      <w:r>
        <w:rPr>
          <w:color w:val="000000"/>
          <w:sz w:val="24"/>
          <w:szCs w:val="24"/>
        </w:rPr>
        <w:br/>
        <w:t xml:space="preserve">Andrewes (Bishop) works, annotated copies of, 165.</w:t>
      </w:r>
      <w:r>
        <w:rPr>
          <w:color w:val="000000"/>
          <w:sz w:val="24"/>
          <w:szCs w:val="24"/>
        </w:rPr>
        <w:br/>
        <w:t xml:space="preserve">——­, quotations in his Tortura Torti, 245. 284. 318. </w:t>
      </w:r>
      <w:r>
        <w:rPr>
          <w:color w:val="000000"/>
          <w:sz w:val="24"/>
          <w:szCs w:val="24"/>
        </w:rPr>
        <w:br/>
        <w:t xml:space="preserve">Apricot, peach and nectarine, etymology of, 420. </w:t>
      </w:r>
      <w:r>
        <w:rPr>
          <w:color w:val="000000"/>
          <w:sz w:val="24"/>
          <w:szCs w:val="24"/>
        </w:rPr>
        <w:br/>
        <w:t xml:space="preserve">Apuleius’ Golden Ass, translation of, 464. </w:t>
      </w:r>
      <w:r>
        <w:rPr>
          <w:color w:val="000000"/>
          <w:sz w:val="24"/>
          <w:szCs w:val="24"/>
        </w:rPr>
        <w:br/>
        <w:t xml:space="preserve">Arabic numerals, 27. 61. 359. 413. 424. 470. </w:t>
      </w:r>
      <w:r>
        <w:rPr>
          <w:color w:val="000000"/>
          <w:sz w:val="24"/>
          <w:szCs w:val="24"/>
        </w:rPr>
        <w:br/>
        <w:t xml:space="preserve">“Arabs in Spain” Conde’s, 279. </w:t>
      </w:r>
      <w:r>
        <w:rPr>
          <w:color w:val="000000"/>
          <w:sz w:val="24"/>
          <w:szCs w:val="24"/>
        </w:rPr>
        <w:br/>
        <w:t xml:space="preserve">Armorials, 247. </w:t>
      </w:r>
      <w:r>
        <w:rPr>
          <w:color w:val="000000"/>
          <w:sz w:val="24"/>
          <w:szCs w:val="24"/>
        </w:rPr>
        <w:br/>
        <w:t xml:space="preserve">Articles on bishops and their precedence, 265.</w:t>
      </w:r>
      <w:r>
        <w:rPr>
          <w:color w:val="000000"/>
          <w:sz w:val="24"/>
          <w:szCs w:val="24"/>
        </w:rPr>
        <w:br/>
        <w:t xml:space="preserve">——­ on “Bloody Hanels,” at Stoke d’Abernon, Surrey, 507.</w:t>
      </w:r>
      <w:r>
        <w:rPr>
          <w:color w:val="000000"/>
          <w:sz w:val="24"/>
          <w:szCs w:val="24"/>
        </w:rPr>
        <w:br/>
        <w:t xml:space="preserve">——­ on catacombs and bone-houses, 45.</w:t>
      </w:r>
      <w:r>
        <w:rPr>
          <w:color w:val="000000"/>
          <w:sz w:val="24"/>
          <w:szCs w:val="24"/>
        </w:rPr>
        <w:br/>
        <w:t xml:space="preserve">——­ on Caxton’s printing office, 122. 187.</w:t>
      </w:r>
      <w:r>
        <w:rPr>
          <w:color w:val="000000"/>
          <w:sz w:val="24"/>
          <w:szCs w:val="24"/>
        </w:rPr>
        <w:br/>
        <w:t xml:space="preserve">——­ on hiring of servants, 157.</w:t>
      </w:r>
      <w:r>
        <w:rPr>
          <w:color w:val="000000"/>
          <w:sz w:val="24"/>
          <w:szCs w:val="24"/>
        </w:rPr>
        <w:br/>
        <w:t xml:space="preserve">——­ on north sides of churchards unconsecrated, 189.</w:t>
      </w:r>
      <w:r>
        <w:rPr>
          <w:color w:val="000000"/>
          <w:sz w:val="24"/>
          <w:szCs w:val="24"/>
        </w:rPr>
        <w:br/>
        <w:t xml:space="preserve">——­ on omnibuses, 215.</w:t>
      </w:r>
      <w:r>
        <w:rPr>
          <w:color w:val="000000"/>
          <w:sz w:val="24"/>
          <w:szCs w:val="24"/>
        </w:rPr>
        <w:br/>
        <w:t xml:space="preserve">——­ on parish registers tax, 10.</w:t>
      </w:r>
      <w:r>
        <w:rPr>
          <w:color w:val="000000"/>
          <w:sz w:val="24"/>
          <w:szCs w:val="24"/>
        </w:rPr>
        <w:br/>
        <w:t xml:space="preserve">——­ on passage from Shaksepare, 236.</w:t>
      </w:r>
      <w:r>
        <w:rPr>
          <w:color w:val="000000"/>
          <w:sz w:val="24"/>
          <w:szCs w:val="24"/>
        </w:rPr>
        <w:br/>
        <w:t xml:space="preserve">——­ on strangers in the House of Commons, 125. </w:t>
      </w:r>
      <w:r>
        <w:rPr>
          <w:color w:val="000000"/>
          <w:sz w:val="24"/>
          <w:szCs w:val="24"/>
        </w:rPr>
        <w:br/>
        <w:t xml:space="preserve">Asher (Jr.) on English comedians in Germany, 187. </w:t>
      </w:r>
      <w:r>
        <w:rPr>
          <w:color w:val="000000"/>
          <w:sz w:val="24"/>
          <w:szCs w:val="24"/>
        </w:rPr>
        <w:br/>
        <w:t xml:space="preserve">Ashes to ashes, 62. </w:t>
      </w:r>
      <w:r>
        <w:rPr>
          <w:color w:val="000000"/>
          <w:sz w:val="24"/>
          <w:szCs w:val="24"/>
        </w:rPr>
        <w:br/>
        <w:t xml:space="preserve">Athelstone’s form of donation, 120. </w:t>
      </w:r>
      <w:r>
        <w:rPr>
          <w:color w:val="000000"/>
          <w:sz w:val="24"/>
          <w:szCs w:val="24"/>
        </w:rPr>
        <w:br/>
        <w:t xml:space="preserve">Aubrey family, 72. </w:t>
      </w:r>
      <w:r>
        <w:rPr>
          <w:color w:val="000000"/>
          <w:sz w:val="24"/>
          <w:szCs w:val="24"/>
        </w:rPr>
        <w:br/>
        <w:t xml:space="preserve">Augustine on epigram on a statue of a French king, 89. </w:t>
      </w:r>
      <w:r>
        <w:rPr>
          <w:color w:val="000000"/>
          <w:sz w:val="24"/>
          <w:szCs w:val="24"/>
        </w:rPr>
        <w:br/>
        <w:t xml:space="preserve">Aurorae, Farquharson’s observations on, 441. </w:t>
      </w:r>
      <w:r>
        <w:rPr>
          <w:color w:val="000000"/>
          <w:sz w:val="24"/>
          <w:szCs w:val="24"/>
        </w:rPr>
        <w:br/>
        <w:t xml:space="preserve">Authors and books, No. 7., 6. </w:t>
      </w:r>
      <w:r>
        <w:rPr>
          <w:color w:val="000000"/>
          <w:sz w:val="24"/>
          <w:szCs w:val="24"/>
        </w:rPr>
        <w:br/>
        <w:t xml:space="preserve">Automachia, or the self-conflict of a Christian, 392. </w:t>
      </w:r>
      <w:r>
        <w:rPr>
          <w:color w:val="000000"/>
          <w:sz w:val="24"/>
          <w:szCs w:val="24"/>
        </w:rPr>
        <w:br/>
        <w:t xml:space="preserve">Avidius varus, 391. </w:t>
      </w:r>
      <w:r>
        <w:rPr>
          <w:color w:val="000000"/>
          <w:sz w:val="24"/>
          <w:szCs w:val="24"/>
        </w:rPr>
        <w:br/>
        <w:t xml:space="preserve">“Away, let nought to love displeasing,” 519. </w:t>
      </w:r>
      <w:r>
        <w:rPr>
          <w:color w:val="000000"/>
          <w:sz w:val="24"/>
          <w:szCs w:val="24"/>
        </w:rPr>
        <w:br/>
        <w:t xml:space="preserve">A.(W.) on the Rolliad, 439. </w:t>
      </w:r>
      <w:r>
        <w:rPr>
          <w:color w:val="000000"/>
          <w:sz w:val="24"/>
          <w:szCs w:val="24"/>
        </w:rPr>
        <w:br/>
        <w:t xml:space="preserve">A.(X.Y.) Folklore, 101.</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 on Book of Homilies, 89.</w:t>
      </w:r>
      <w:r>
        <w:rPr>
          <w:color w:val="000000"/>
          <w:sz w:val="24"/>
          <w:szCs w:val="24"/>
        </w:rPr>
        <w:br/>
        <w:t xml:space="preserve">——­ on collar of SS., 89.</w:t>
      </w:r>
      <w:r>
        <w:rPr>
          <w:color w:val="000000"/>
          <w:sz w:val="24"/>
          <w:szCs w:val="24"/>
        </w:rPr>
        <w:br/>
        <w:t xml:space="preserve">——­ on derivation of “Yoto” or “Yeot,” 89. </w:t>
      </w:r>
      <w:r>
        <w:rPr>
          <w:color w:val="000000"/>
          <w:sz w:val="24"/>
          <w:szCs w:val="24"/>
        </w:rPr>
        <w:br/>
        <w:t xml:space="preserve">Bacon Family, origin of the name, 247. 347. 470.</w:t>
      </w:r>
      <w:r>
        <w:rPr>
          <w:color w:val="000000"/>
          <w:sz w:val="24"/>
          <w:szCs w:val="24"/>
        </w:rPr>
        <w:br/>
        <w:t xml:space="preserve">——­, to save one’s 424. </w:t>
      </w:r>
      <w:r>
        <w:rPr>
          <w:color w:val="000000"/>
          <w:sz w:val="24"/>
          <w:szCs w:val="24"/>
        </w:rPr>
        <w:br/>
        <w:t xml:space="preserve">Bacon’s Advancement of Learning, 465.</w:t>
      </w:r>
      <w:r>
        <w:rPr>
          <w:color w:val="000000"/>
          <w:sz w:val="24"/>
          <w:szCs w:val="24"/>
        </w:rPr>
        <w:br/>
        <w:t xml:space="preserve">——­ (Lord) palaces and garden, 72. </w:t>
      </w:r>
      <w:r>
        <w:rPr>
          <w:color w:val="000000"/>
          <w:sz w:val="24"/>
          <w:szCs w:val="24"/>
        </w:rPr>
        <w:br/>
        <w:t xml:space="preserve">Badger’s legs, 12. </w:t>
      </w:r>
      <w:r>
        <w:rPr>
          <w:color w:val="000000"/>
          <w:sz w:val="24"/>
          <w:szCs w:val="24"/>
        </w:rPr>
        <w:br/>
        <w:t xml:space="preserve">B.(A.E.) on derivation of news, 127.</w:t>
      </w:r>
      <w:r>
        <w:rPr>
          <w:color w:val="000000"/>
          <w:sz w:val="24"/>
          <w:szCs w:val="24"/>
        </w:rPr>
        <w:br/>
        <w:t xml:space="preserve">——­ on “Antiquitas culi juventus mundi,” 395.</w:t>
      </w:r>
      <w:r>
        <w:rPr>
          <w:color w:val="000000"/>
          <w:sz w:val="24"/>
          <w:szCs w:val="24"/>
        </w:rPr>
        <w:br/>
        <w:t xml:space="preserve">——­ on Latin epigram, “Laus tua”, 78.</w:t>
      </w:r>
      <w:r>
        <w:rPr>
          <w:color w:val="000000"/>
          <w:sz w:val="24"/>
          <w:szCs w:val="24"/>
        </w:rPr>
        <w:br/>
        <w:t xml:space="preserve">——­ on the meaning of version, 428.</w:t>
      </w:r>
      <w:r>
        <w:rPr>
          <w:color w:val="000000"/>
          <w:sz w:val="24"/>
          <w:szCs w:val="24"/>
        </w:rPr>
        <w:br/>
        <w:t xml:space="preserve">——­ on the disputed passage from the Tempest, 389.</w:t>
      </w:r>
      <w:r>
        <w:rPr>
          <w:color w:val="000000"/>
          <w:sz w:val="24"/>
          <w:szCs w:val="24"/>
        </w:rPr>
        <w:br/>
        <w:t xml:space="preserve">——­ on news and noise, 94. </w:t>
      </w:r>
      <w:r>
        <w:rPr>
          <w:color w:val="000000"/>
          <w:sz w:val="24"/>
          <w:szCs w:val="24"/>
        </w:rPr>
        <w:br/>
        <w:t xml:space="preserve">Bailie Nicol Jarvie, 421. 461. </w:t>
      </w:r>
      <w:r>
        <w:rPr>
          <w:color w:val="000000"/>
          <w:sz w:val="24"/>
          <w:szCs w:val="24"/>
        </w:rPr>
        <w:br/>
        <w:t xml:space="preserve">Baker’s dozen, 298. </w:t>
      </w:r>
      <w:r>
        <w:rPr>
          <w:color w:val="000000"/>
          <w:sz w:val="24"/>
          <w:szCs w:val="24"/>
        </w:rPr>
        <w:br/>
        <w:t xml:space="preserve">Baker’s MSS., extracts from, 193.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Baker (Sir Richard), legend of, 67. 244. </w:t>
      </w:r>
      <w:r>
        <w:rPr>
          <w:color w:val="000000"/>
          <w:sz w:val="24"/>
          <w:szCs w:val="24"/>
        </w:rPr>
        <w:br/>
        <w:t xml:space="preserve">Baldoc (De) on Sir Christopher Sibthorp, 133. </w:t>
      </w:r>
      <w:r>
        <w:rPr>
          <w:color w:val="000000"/>
          <w:sz w:val="24"/>
          <w:szCs w:val="24"/>
        </w:rPr>
        <w:br/>
        <w:t xml:space="preserve">Ballad, “Henry and the Nut-brown maid,” 104. </w:t>
      </w:r>
      <w:r>
        <w:rPr>
          <w:color w:val="000000"/>
          <w:sz w:val="24"/>
          <w:szCs w:val="24"/>
        </w:rPr>
        <w:br/>
        <w:t xml:space="preserve">Ballads, Yorkshire, 478. </w:t>
      </w:r>
      <w:r>
        <w:rPr>
          <w:color w:val="000000"/>
          <w:sz w:val="24"/>
          <w:szCs w:val="24"/>
        </w:rPr>
        <w:br/>
        <w:t xml:space="preserve">Baliolensis on P. Mathicen’s Life of Sejanus, 215.</w:t>
      </w:r>
      <w:r>
        <w:rPr>
          <w:color w:val="000000"/>
          <w:sz w:val="24"/>
          <w:szCs w:val="24"/>
        </w:rPr>
        <w:br/>
        <w:t xml:space="preserve">——­ on rib, why the first woman formed from, 213. </w:t>
      </w:r>
      <w:r>
        <w:rPr>
          <w:color w:val="000000"/>
          <w:sz w:val="24"/>
          <w:szCs w:val="24"/>
        </w:rPr>
        <w:br/>
        <w:t xml:space="preserve">Bamboozle, 256. </w:t>
      </w:r>
      <w:r>
        <w:rPr>
          <w:color w:val="000000"/>
          <w:sz w:val="24"/>
          <w:szCs w:val="24"/>
        </w:rPr>
        <w:br/>
        <w:t xml:space="preserve">Baptismal superstition, 197. </w:t>
      </w:r>
      <w:r>
        <w:rPr>
          <w:color w:val="000000"/>
          <w:sz w:val="24"/>
          <w:szCs w:val="24"/>
        </w:rPr>
        <w:br/>
        <w:t xml:space="preserve">Baptized Turk, 461. </w:t>
      </w:r>
      <w:r>
        <w:rPr>
          <w:color w:val="000000"/>
          <w:sz w:val="24"/>
          <w:szCs w:val="24"/>
        </w:rPr>
        <w:br/>
        <w:t xml:space="preserve">Barbarian, etymology of, 78. </w:t>
      </w:r>
      <w:r>
        <w:rPr>
          <w:color w:val="000000"/>
          <w:sz w:val="24"/>
          <w:szCs w:val="24"/>
        </w:rPr>
        <w:br/>
        <w:t xml:space="preserve">Barclay’s Argenis, 40, 258. </w:t>
      </w:r>
      <w:r>
        <w:rPr>
          <w:color w:val="000000"/>
          <w:sz w:val="24"/>
          <w:szCs w:val="24"/>
        </w:rPr>
        <w:br/>
        <w:t xml:space="preserve">Bardoph and Pistol, 159. </w:t>
      </w:r>
      <w:r>
        <w:rPr>
          <w:color w:val="000000"/>
          <w:sz w:val="24"/>
          <w:szCs w:val="24"/>
        </w:rPr>
        <w:br/>
        <w:t xml:space="preserve">Barker’s (Christopher) device, 465. </w:t>
      </w:r>
      <w:r>
        <w:rPr>
          <w:color w:val="000000"/>
          <w:sz w:val="24"/>
          <w:szCs w:val="24"/>
        </w:rPr>
        <w:br/>
        <w:t xml:space="preserve">Bastille, </w:t>
      </w:r>
      <w:r>
        <w:rPr>
          <w:i/>
          <w:color w:val="000000"/>
          <w:sz w:val="24"/>
          <w:szCs w:val="24"/>
        </w:rPr>
        <w:t xml:space="preserve">Ms</w:t>
      </w:r>
      <w:r>
        <w:rPr>
          <w:color w:val="000000"/>
          <w:sz w:val="24"/>
          <w:szCs w:val="24"/>
        </w:rPr>
        <w:t xml:space="preserve">. records of, 379. {530}</w:t>
      </w:r>
      <w:r>
        <w:rPr>
          <w:color w:val="000000"/>
          <w:sz w:val="24"/>
          <w:szCs w:val="24"/>
        </w:rPr>
        <w:br/>
        <w:t xml:space="preserve">Bathurst (C.W.) on Pope’s Villa, 479. </w:t>
      </w:r>
      <w:r>
        <w:rPr>
          <w:color w:val="000000"/>
          <w:sz w:val="24"/>
          <w:szCs w:val="24"/>
        </w:rPr>
        <w:br/>
        <w:t xml:space="preserve">Battle of Death, 72. </w:t>
      </w:r>
      <w:r>
        <w:rPr>
          <w:color w:val="000000"/>
          <w:sz w:val="24"/>
          <w:szCs w:val="24"/>
        </w:rPr>
        <w:br/>
        <w:t xml:space="preserve">“Bawn,” meaning of, 27. 60. 90. </w:t>
      </w:r>
      <w:r>
        <w:rPr>
          <w:color w:val="000000"/>
          <w:sz w:val="24"/>
          <w:szCs w:val="24"/>
        </w:rPr>
        <w:br/>
        <w:t xml:space="preserve">Baxter’s (Richard) descendants, 89. 206. </w:t>
      </w:r>
      <w:r>
        <w:rPr>
          <w:color w:val="000000"/>
          <w:sz w:val="24"/>
          <w:szCs w:val="24"/>
        </w:rPr>
        <w:br/>
        <w:t xml:space="preserve">Bay leaves at funerals, 196. </w:t>
      </w:r>
      <w:r>
        <w:rPr>
          <w:color w:val="000000"/>
          <w:sz w:val="24"/>
          <w:szCs w:val="24"/>
        </w:rPr>
        <w:br/>
        <w:t xml:space="preserve">Bayley (W.) on Griffith of Penrhyn, 56. </w:t>
      </w:r>
      <w:r>
        <w:rPr>
          <w:color w:val="000000"/>
          <w:sz w:val="24"/>
          <w:szCs w:val="24"/>
        </w:rPr>
        <w:br/>
        <w:t xml:space="preserve">B.(B.H.) on preaching in nave only.</w:t>
      </w:r>
      <w:r>
        <w:rPr>
          <w:color w:val="000000"/>
          <w:sz w:val="24"/>
          <w:szCs w:val="24"/>
        </w:rPr>
        <w:br/>
        <w:t xml:space="preserve">——­ Prayers and preaching distinct services, 95.</w:t>
      </w:r>
      <w:r>
        <w:rPr>
          <w:color w:val="000000"/>
          <w:sz w:val="24"/>
          <w:szCs w:val="24"/>
        </w:rPr>
        <w:br/>
        <w:t xml:space="preserve">——­ on separation of the sexes in time of divine service, 94. </w:t>
      </w:r>
      <w:r>
        <w:rPr>
          <w:color w:val="000000"/>
          <w:sz w:val="24"/>
          <w:szCs w:val="24"/>
        </w:rPr>
        <w:br/>
        <w:t xml:space="preserve">B.(C.), allusion in Friar Brackley’s sermon, 28.</w:t>
      </w:r>
      <w:r>
        <w:rPr>
          <w:color w:val="000000"/>
          <w:sz w:val="24"/>
          <w:szCs w:val="24"/>
        </w:rPr>
        <w:br/>
        <w:t xml:space="preserve">——­ on antiquity of smoking, 521.</w:t>
      </w:r>
      <w:r>
        <w:rPr>
          <w:color w:val="000000"/>
          <w:sz w:val="24"/>
          <w:szCs w:val="24"/>
        </w:rPr>
        <w:br/>
        <w:t xml:space="preserve">——­ on a passage in Gibbon, 80.</w:t>
      </w:r>
      <w:r>
        <w:rPr>
          <w:color w:val="000000"/>
          <w:sz w:val="24"/>
          <w:szCs w:val="24"/>
        </w:rPr>
        <w:br/>
        <w:t xml:space="preserve">——­ on a poem by Sir E. Dyer, 29.</w:t>
      </w:r>
      <w:r>
        <w:rPr>
          <w:color w:val="000000"/>
          <w:sz w:val="24"/>
          <w:szCs w:val="24"/>
        </w:rPr>
        <w:br/>
        <w:t xml:space="preserve">——­ on ashes to ashes, 62.</w:t>
      </w:r>
      <w:r>
        <w:rPr>
          <w:color w:val="000000"/>
          <w:sz w:val="24"/>
          <w:szCs w:val="24"/>
        </w:rPr>
        <w:br/>
        <w:t xml:space="preserve">——­ on bands, 76.</w:t>
      </w:r>
      <w:r>
        <w:rPr>
          <w:color w:val="000000"/>
          <w:sz w:val="24"/>
          <w:szCs w:val="24"/>
        </w:rPr>
        <w:br/>
        <w:t xml:space="preserve">——­ on construe and translate, 77.</w:t>
      </w:r>
      <w:r>
        <w:rPr>
          <w:color w:val="000000"/>
          <w:sz w:val="24"/>
          <w:szCs w:val="24"/>
        </w:rPr>
        <w:br/>
        <w:t xml:space="preserve">——­ on the derivation of news and noise, 23.</w:t>
      </w:r>
      <w:r>
        <w:rPr>
          <w:color w:val="000000"/>
          <w:sz w:val="24"/>
          <w:szCs w:val="24"/>
        </w:rPr>
        <w:br/>
        <w:t xml:space="preserve">——­ on Dryden’s “Absalom and Achitophel,” 468.</w:t>
      </w:r>
      <w:r>
        <w:rPr>
          <w:color w:val="000000"/>
          <w:sz w:val="24"/>
          <w:szCs w:val="24"/>
        </w:rPr>
        <w:br/>
        <w:t xml:space="preserve">——­ on Dulcarnon, 168.</w:t>
      </w:r>
      <w:r>
        <w:rPr>
          <w:color w:val="000000"/>
          <w:sz w:val="24"/>
          <w:szCs w:val="24"/>
        </w:rPr>
        <w:br/>
        <w:t xml:space="preserve">——­ on fizgigs, 120.</w:t>
      </w:r>
      <w:r>
        <w:rPr>
          <w:color w:val="000000"/>
          <w:sz w:val="24"/>
          <w:szCs w:val="24"/>
        </w:rPr>
        <w:br/>
        <w:t xml:space="preserve">——­ on Fools rush in, 28.</w:t>
      </w:r>
      <w:r>
        <w:rPr>
          <w:color w:val="000000"/>
          <w:sz w:val="24"/>
          <w:szCs w:val="24"/>
        </w:rPr>
        <w:br/>
        <w:t xml:space="preserve">——­ on gaol chaplains, 62.</w:t>
      </w:r>
      <w:r>
        <w:rPr>
          <w:color w:val="000000"/>
          <w:sz w:val="24"/>
          <w:szCs w:val="24"/>
        </w:rPr>
        <w:br/>
        <w:t xml:space="preserve">——­ on Gray’s ode, 31.</w:t>
      </w:r>
      <w:r>
        <w:rPr>
          <w:color w:val="000000"/>
          <w:sz w:val="24"/>
          <w:szCs w:val="24"/>
        </w:rPr>
        <w:br/>
        <w:t xml:space="preserve">——­ on hoppesteris, 31.</w:t>
      </w:r>
      <w:r>
        <w:rPr>
          <w:color w:val="000000"/>
          <w:sz w:val="24"/>
          <w:szCs w:val="24"/>
        </w:rPr>
        <w:br/>
        <w:t xml:space="preserve">——­ on Julin the drowned city, 443.</w:t>
      </w:r>
      <w:r>
        <w:rPr>
          <w:color w:val="000000"/>
          <w:sz w:val="24"/>
          <w:szCs w:val="24"/>
        </w:rPr>
        <w:br/>
        <w:t xml:space="preserve">——­ on Latin line, 21.</w:t>
      </w:r>
      <w:r>
        <w:rPr>
          <w:color w:val="000000"/>
          <w:sz w:val="24"/>
          <w:szCs w:val="24"/>
        </w:rPr>
        <w:br/>
        <w:t xml:space="preserve">——­, Memoirs of an American Lady, 28.</w:t>
      </w:r>
      <w:r>
        <w:rPr>
          <w:color w:val="000000"/>
          <w:sz w:val="24"/>
          <w:szCs w:val="24"/>
        </w:rPr>
        <w:br/>
        <w:t xml:space="preserve">——­ on origin of Adur, 108.</w:t>
      </w:r>
      <w:r>
        <w:rPr>
          <w:color w:val="000000"/>
          <w:sz w:val="24"/>
          <w:szCs w:val="24"/>
        </w:rPr>
        <w:br/>
        <w:t xml:space="preserve">——­ on Pope and Bishop Burgess, 346.</w:t>
      </w:r>
      <w:r>
        <w:rPr>
          <w:color w:val="000000"/>
          <w:sz w:val="24"/>
          <w:szCs w:val="24"/>
        </w:rPr>
        <w:br/>
        <w:t xml:space="preserve">——­ on Porson’s Imposition, 71.</w:t>
      </w:r>
      <w:r>
        <w:rPr>
          <w:color w:val="000000"/>
          <w:sz w:val="24"/>
          <w:szCs w:val="24"/>
        </w:rPr>
        <w:br/>
        <w:t xml:space="preserve">——­ on Rome, ancient and modern, 62.</w:t>
      </w:r>
      <w:r>
        <w:rPr>
          <w:color w:val="000000"/>
          <w:sz w:val="24"/>
          <w:szCs w:val="24"/>
        </w:rPr>
        <w:br/>
        <w:t xml:space="preserve">——­ on shipster, 30.</w:t>
      </w:r>
      <w:r>
        <w:rPr>
          <w:color w:val="000000"/>
          <w:sz w:val="24"/>
          <w:szCs w:val="24"/>
        </w:rPr>
        <w:br/>
        <w:t xml:space="preserve">——­ on wormwood, 346. </w:t>
      </w:r>
      <w:r>
        <w:rPr>
          <w:color w:val="000000"/>
          <w:sz w:val="24"/>
          <w:szCs w:val="24"/>
        </w:rPr>
        <w:br/>
        <w:t xml:space="preserve">B.(C.H.) on Parsou, the Stafordshire giant, 135. </w:t>
      </w:r>
      <w:r>
        <w:rPr>
          <w:color w:val="000000"/>
          <w:sz w:val="24"/>
          <w:szCs w:val="24"/>
        </w:rPr>
        <w:br/>
        <w:t xml:space="preserve">B.(C.W.) on “Modum Promissionis,” 279. 468. </w:t>
      </w:r>
      <w:r>
        <w:rPr>
          <w:color w:val="000000"/>
          <w:sz w:val="24"/>
          <w:szCs w:val="24"/>
        </w:rPr>
        <w:br/>
        <w:t xml:space="preserve">Bdn. (J.) on puzzling epitaph, 311. </w:t>
      </w:r>
      <w:r>
        <w:rPr>
          <w:color w:val="000000"/>
          <w:sz w:val="24"/>
          <w:szCs w:val="24"/>
        </w:rPr>
        <w:br/>
        <w:t xml:space="preserve">Bealby (H.M.) on Richard Baxter’s descendants, 206. </w:t>
      </w:r>
      <w:r>
        <w:rPr>
          <w:color w:val="000000"/>
          <w:sz w:val="24"/>
          <w:szCs w:val="24"/>
        </w:rPr>
        <w:br/>
        <w:t xml:space="preserve">Beard (John R.) on Socinian boast, 483. </w:t>
      </w:r>
      <w:r>
        <w:rPr>
          <w:color w:val="000000"/>
          <w:sz w:val="24"/>
          <w:szCs w:val="24"/>
        </w:rPr>
        <w:br/>
        <w:t xml:space="preserve">Beaton (Cardinal), portrait of, 434, 497. </w:t>
      </w:r>
      <w:r>
        <w:rPr>
          <w:color w:val="000000"/>
          <w:sz w:val="24"/>
          <w:szCs w:val="24"/>
        </w:rPr>
        <w:br/>
        <w:t xml:space="preserve">Beatrix, (Lady Talbot), 478. </w:t>
      </w:r>
      <w:r>
        <w:rPr>
          <w:color w:val="000000"/>
          <w:sz w:val="24"/>
          <w:szCs w:val="24"/>
        </w:rPr>
        <w:br/>
        <w:t xml:space="preserve">Beckford, (Alderman), 262. </w:t>
      </w:r>
      <w:r>
        <w:rPr>
          <w:color w:val="000000"/>
          <w:sz w:val="24"/>
          <w:szCs w:val="24"/>
        </w:rPr>
        <w:br/>
        <w:t xml:space="preserve">Becket (Andrew), his works, 266, 316. </w:t>
      </w:r>
      <w:r>
        <w:rPr>
          <w:color w:val="000000"/>
          <w:sz w:val="24"/>
          <w:szCs w:val="24"/>
        </w:rPr>
        <w:br/>
        <w:t xml:space="preserve">Becket’s mother, 106. 270. 354. 469. </w:t>
      </w:r>
      <w:r>
        <w:rPr>
          <w:color w:val="000000"/>
          <w:sz w:val="24"/>
          <w:szCs w:val="24"/>
        </w:rPr>
        <w:br/>
        <w:t xml:space="preserve">B.(E.D.) on armorials, 247.</w:t>
      </w:r>
      <w:r>
        <w:rPr>
          <w:color w:val="000000"/>
          <w:sz w:val="24"/>
          <w:szCs w:val="24"/>
        </w:rPr>
        <w:br/>
        <w:t xml:space="preserve">——­ on “She ne’er with treacherous kiss,” 254. </w:t>
      </w:r>
      <w:r>
        <w:rPr>
          <w:color w:val="000000"/>
          <w:sz w:val="24"/>
          <w:szCs w:val="24"/>
        </w:rPr>
        <w:br/>
        <w:t xml:space="preserve">Be (J.) on standing during the reading of the Gospel, 349.</w:t>
      </w:r>
      <w:r>
        <w:rPr>
          <w:color w:val="000000"/>
          <w:sz w:val="24"/>
          <w:szCs w:val="24"/>
        </w:rPr>
        <w:br/>
        <w:t xml:space="preserve">——­ on the curfew, 189.</w:t>
      </w:r>
      <w:r>
        <w:rPr>
          <w:color w:val="000000"/>
          <w:sz w:val="24"/>
          <w:szCs w:val="24"/>
        </w:rPr>
        <w:br/>
        <w:t xml:space="preserve">——­ on Westminster Abbey, 167. </w:t>
      </w:r>
      <w:r>
        <w:rPr>
          <w:color w:val="000000"/>
          <w:sz w:val="24"/>
          <w:szCs w:val="24"/>
        </w:rPr>
        <w:br/>
        <w:t xml:space="preserve">Bees, 165. </w:t>
      </w:r>
      <w:r>
        <w:rPr>
          <w:color w:val="000000"/>
          <w:sz w:val="24"/>
          <w:szCs w:val="24"/>
        </w:rPr>
        <w:br/>
        <w:t xml:space="preserve">Bega (C.), painting by, 494. </w:t>
      </w:r>
      <w:r>
        <w:rPr>
          <w:color w:val="000000"/>
          <w:sz w:val="24"/>
          <w:szCs w:val="24"/>
        </w:rPr>
        <w:br/>
        <w:t xml:space="preserve">Bell (Judas), Judas Candle, 452. </w:t>
      </w:r>
      <w:r>
        <w:rPr>
          <w:color w:val="000000"/>
          <w:sz w:val="24"/>
          <w:szCs w:val="24"/>
        </w:rPr>
        <w:br/>
        <w:t xml:space="preserve">Bell, one, 163. 205. </w:t>
      </w:r>
      <w:r>
        <w:rPr>
          <w:color w:val="000000"/>
          <w:sz w:val="24"/>
          <w:szCs w:val="24"/>
        </w:rPr>
        <w:br/>
        <w:t xml:space="preserve">Bells in chruches, 326. </w:t>
      </w:r>
      <w:r>
        <w:rPr>
          <w:color w:val="000000"/>
          <w:sz w:val="24"/>
          <w:szCs w:val="24"/>
        </w:rPr>
        <w:br/>
        <w:t xml:space="preserve">Bell (William), Ph.D., on Adam of Bremen’s Julin, 282. 443.</w:t>
      </w:r>
      <w:r>
        <w:rPr>
          <w:color w:val="000000"/>
          <w:sz w:val="24"/>
          <w:szCs w:val="24"/>
        </w:rPr>
        <w:br/>
        <w:t xml:space="preserve">——­ on Alfred’s Orosius, 177.</w:t>
      </w:r>
      <w:r>
        <w:rPr>
          <w:color w:val="000000"/>
          <w:sz w:val="24"/>
          <w:szCs w:val="24"/>
        </w:rPr>
        <w:br/>
        <w:t xml:space="preserve">——­ on Darvon Gatherall. 199.</w:t>
      </w:r>
      <w:r>
        <w:rPr>
          <w:color w:val="000000"/>
          <w:sz w:val="24"/>
          <w:szCs w:val="24"/>
        </w:rPr>
        <w:br/>
        <w:t xml:space="preserve">——­ on gospel of Distaff’s, 23l.</w:t>
      </w:r>
      <w:r>
        <w:rPr>
          <w:color w:val="000000"/>
          <w:sz w:val="24"/>
          <w:szCs w:val="24"/>
        </w:rPr>
        <w:br/>
        <w:t xml:space="preserve">——­ on John o Groat’s house, 442.</w:t>
      </w:r>
      <w:r>
        <w:rPr>
          <w:color w:val="000000"/>
          <w:sz w:val="24"/>
          <w:szCs w:val="24"/>
        </w:rPr>
        <w:br/>
        <w:t xml:space="preserve">——­ on Josias Ibach Stada, 27.</w:t>
      </w:r>
      <w:r>
        <w:rPr>
          <w:color w:val="000000"/>
          <w:sz w:val="24"/>
          <w:szCs w:val="24"/>
        </w:rPr>
        <w:br/>
        <w:t xml:space="preserve">——­ on an old guy, 163. </w:t>
      </w:r>
      <w:r>
        <w:rPr>
          <w:color w:val="000000"/>
          <w:sz w:val="24"/>
          <w:szCs w:val="24"/>
        </w:rPr>
        <w:br/>
        <w:t xml:space="preserve">Beloe, child’s book by, 495. </w:t>
      </w:r>
      <w:r>
        <w:rPr>
          <w:color w:val="000000"/>
          <w:sz w:val="24"/>
          <w:szCs w:val="24"/>
        </w:rPr>
        <w:br/>
        <w:t xml:space="preserve">Bemerton church and George Herbert, 460. </w:t>
      </w:r>
      <w:r>
        <w:rPr>
          <w:color w:val="000000"/>
          <w:sz w:val="24"/>
          <w:szCs w:val="24"/>
        </w:rPr>
        <w:br/>
        <w:t xml:space="preserve">Benedicite, 463. </w:t>
      </w:r>
      <w:r>
        <w:rPr>
          <w:color w:val="000000"/>
          <w:sz w:val="24"/>
          <w:szCs w:val="24"/>
        </w:rPr>
        <w:br/>
        <w:t xml:space="preserve">Berafrynde and Passilodion, 515. </w:t>
      </w:r>
      <w:r>
        <w:rPr>
          <w:color w:val="000000"/>
          <w:sz w:val="24"/>
          <w:szCs w:val="24"/>
        </w:rPr>
        <w:br/>
        <w:t xml:space="preserve">B.(E.R.C.), query on author of French verses, 71.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Berkeley (Bishop), adventures of Gaudentio di Lucca, 247.</w:t>
      </w:r>
      <w:r>
        <w:rPr>
          <w:color w:val="000000"/>
          <w:sz w:val="24"/>
          <w:szCs w:val="24"/>
        </w:rPr>
        <w:br/>
        <w:t xml:space="preserve">——­ successful experiments, 217. </w:t>
      </w:r>
      <w:r>
        <w:rPr>
          <w:color w:val="000000"/>
          <w:sz w:val="24"/>
          <w:szCs w:val="24"/>
        </w:rPr>
        <w:br/>
        <w:t xml:space="preserve">Bernardus Patricius, 266. </w:t>
      </w:r>
      <w:r>
        <w:rPr>
          <w:color w:val="000000"/>
          <w:sz w:val="24"/>
          <w:szCs w:val="24"/>
        </w:rPr>
        <w:br/>
        <w:t xml:space="preserve">Beruchino on Harvey and the circulation of the blood, 287.</w:t>
      </w:r>
      <w:r>
        <w:rPr>
          <w:color w:val="000000"/>
          <w:sz w:val="24"/>
          <w:szCs w:val="24"/>
        </w:rPr>
        <w:br/>
        <w:t xml:space="preserve">——­ on “Never did cardinal bring good to England,” 450. </w:t>
      </w:r>
      <w:r>
        <w:rPr>
          <w:color w:val="000000"/>
          <w:sz w:val="24"/>
          <w:szCs w:val="24"/>
        </w:rPr>
        <w:br/>
        <w:t xml:space="preserve">Bess of Hardwick, 283. </w:t>
      </w:r>
      <w:r>
        <w:rPr>
          <w:color w:val="000000"/>
          <w:sz w:val="24"/>
          <w:szCs w:val="24"/>
        </w:rPr>
        <w:br/>
        <w:t xml:space="preserve">Bever’s (Dr. Thomas) Legal Polity of Great Britain, 254. </w:t>
      </w:r>
      <w:r>
        <w:rPr>
          <w:color w:val="000000"/>
          <w:sz w:val="24"/>
          <w:szCs w:val="24"/>
        </w:rPr>
        <w:br/>
        <w:t xml:space="preserve">B.(F.T.J.) on Inscription from Roma Subterranea, 263.</w:t>
      </w:r>
      <w:r>
        <w:rPr>
          <w:color w:val="000000"/>
          <w:sz w:val="24"/>
          <w:szCs w:val="24"/>
        </w:rPr>
        <w:br/>
        <w:t xml:space="preserve">——­ on Translations of Owen’s Epigram, 460. </w:t>
      </w:r>
      <w:r>
        <w:rPr>
          <w:color w:val="000000"/>
          <w:sz w:val="24"/>
          <w:szCs w:val="24"/>
        </w:rPr>
        <w:br/>
        <w:t xml:space="preserve">B.(F.H.) on national debt, 408. </w:t>
      </w:r>
      <w:r>
        <w:rPr>
          <w:color w:val="000000"/>
          <w:sz w:val="24"/>
          <w:szCs w:val="24"/>
        </w:rPr>
        <w:br/>
        <w:t xml:space="preserve">B.G.H. on Pistol and Bardolph, 152. </w:t>
      </w:r>
      <w:r>
        <w:rPr>
          <w:color w:val="000000"/>
          <w:sz w:val="24"/>
          <w:szCs w:val="24"/>
        </w:rPr>
        <w:br/>
        <w:t xml:space="preserve">B.(G.L.) on whistling wife, 229.</w:t>
      </w:r>
      <w:r>
        <w:rPr>
          <w:color w:val="000000"/>
          <w:sz w:val="24"/>
          <w:szCs w:val="24"/>
        </w:rPr>
        <w:br/>
        <w:t xml:space="preserve">——­ on custom of selling wives, 217. </w:t>
      </w:r>
      <w:r>
        <w:rPr>
          <w:color w:val="000000"/>
          <w:sz w:val="24"/>
          <w:szCs w:val="24"/>
        </w:rPr>
        <w:br/>
        <w:t xml:space="preserve">B.(G.M.) on Mrs. Partington, 411. </w:t>
      </w:r>
      <w:r>
        <w:rPr>
          <w:color w:val="000000"/>
          <w:sz w:val="24"/>
          <w:szCs w:val="24"/>
        </w:rPr>
        <w:br/>
        <w:t xml:space="preserve">B.(H.A.) on death of Richard II., 321.</w:t>
      </w:r>
      <w:r>
        <w:rPr>
          <w:color w:val="000000"/>
          <w:sz w:val="24"/>
          <w:szCs w:val="24"/>
        </w:rPr>
        <w:br/>
        <w:t xml:space="preserve">——­ on derivation of orchard, 398. </w:t>
      </w:r>
      <w:r>
        <w:rPr>
          <w:color w:val="000000"/>
          <w:sz w:val="24"/>
          <w:szCs w:val="24"/>
        </w:rPr>
        <w:br/>
        <w:t xml:space="preserve">Bible and key, 5. </w:t>
      </w:r>
      <w:r>
        <w:rPr>
          <w:color w:val="000000"/>
          <w:sz w:val="24"/>
          <w:szCs w:val="24"/>
        </w:rPr>
        <w:br/>
        <w:t xml:space="preserve">Bibliographical queries, 323. 374. 421. 449. 492. </w:t>
      </w:r>
      <w:r>
        <w:rPr>
          <w:color w:val="000000"/>
          <w:sz w:val="24"/>
          <w:szCs w:val="24"/>
        </w:rPr>
        <w:br/>
        <w:t xml:space="preserve">“Bigger the ring the nearer the wet,” 434. </w:t>
      </w:r>
      <w:r>
        <w:rPr>
          <w:color w:val="000000"/>
          <w:sz w:val="24"/>
          <w:szCs w:val="24"/>
        </w:rPr>
        <w:br/>
        <w:t xml:space="preserve">Bilderdijk, the poet, 311. 349.</w:t>
      </w:r>
      <w:r>
        <w:rPr>
          <w:color w:val="000000"/>
          <w:sz w:val="24"/>
          <w:szCs w:val="24"/>
        </w:rPr>
        <w:br/>
        <w:t xml:space="preserve">——­, wife of, 378. </w:t>
      </w:r>
      <w:r>
        <w:rPr>
          <w:color w:val="000000"/>
          <w:sz w:val="24"/>
          <w:szCs w:val="24"/>
        </w:rPr>
        <w:br/>
        <w:t xml:space="preserve">Billingsgate, 135. </w:t>
      </w:r>
      <w:r>
        <w:rPr>
          <w:color w:val="000000"/>
          <w:sz w:val="24"/>
          <w:szCs w:val="24"/>
        </w:rPr>
        <w:br/>
        <w:t xml:space="preserve">Bingham (C.W.) on Christopher Barker’s device, 425.</w:t>
      </w:r>
      <w:r>
        <w:rPr>
          <w:color w:val="000000"/>
          <w:sz w:val="24"/>
          <w:szCs w:val="24"/>
        </w:rPr>
        <w:br/>
        <w:t xml:space="preserve">——­ on Wat the Hare, 349. </w:t>
      </w:r>
      <w:r>
        <w:rPr>
          <w:color w:val="000000"/>
          <w:sz w:val="24"/>
          <w:szCs w:val="24"/>
        </w:rPr>
        <w:br/>
        <w:t xml:space="preserve">Births, marriages, &amp;c., taxes on, 61. </w:t>
      </w:r>
      <w:r>
        <w:rPr>
          <w:color w:val="000000"/>
          <w:sz w:val="24"/>
          <w:szCs w:val="24"/>
        </w:rPr>
        <w:br/>
        <w:t xml:space="preserve">Birth, ten children at a, 469. </w:t>
      </w:r>
      <w:r>
        <w:rPr>
          <w:color w:val="000000"/>
          <w:sz w:val="24"/>
          <w:szCs w:val="24"/>
        </w:rPr>
        <w:br/>
        <w:t xml:space="preserve">Bishops and their precedence, 9. 76. 91. 254. 301. </w:t>
      </w:r>
      <w:r>
        <w:rPr>
          <w:color w:val="000000"/>
          <w:sz w:val="24"/>
          <w:szCs w:val="24"/>
        </w:rPr>
        <w:br/>
        <w:t xml:space="preserve">B.(J.C.) on Judas Bell, Judas Candle, 452.</w:t>
      </w:r>
      <w:r>
        <w:rPr>
          <w:color w:val="000000"/>
          <w:sz w:val="24"/>
          <w:szCs w:val="24"/>
        </w:rPr>
        <w:br/>
        <w:t xml:space="preserve">——­ on Scotch prisoners at Worcester, 350. </w:t>
      </w:r>
      <w:r>
        <w:rPr>
          <w:color w:val="000000"/>
          <w:sz w:val="24"/>
          <w:szCs w:val="24"/>
        </w:rPr>
        <w:br/>
        <w:t xml:space="preserve">B.(J.M.) on “Antiquitas saeculi juventus mundi,” 218.</w:t>
      </w:r>
      <w:r>
        <w:rPr>
          <w:color w:val="000000"/>
          <w:sz w:val="24"/>
          <w:szCs w:val="24"/>
        </w:rPr>
        <w:br/>
        <w:t xml:space="preserve">——­ on charming of warts, 181.</w:t>
      </w:r>
      <w:r>
        <w:rPr>
          <w:color w:val="000000"/>
          <w:sz w:val="24"/>
          <w:szCs w:val="24"/>
        </w:rPr>
        <w:br/>
        <w:t xml:space="preserve">——­ on Concolinel, 378.</w:t>
      </w:r>
      <w:r>
        <w:rPr>
          <w:color w:val="000000"/>
          <w:sz w:val="24"/>
          <w:szCs w:val="24"/>
        </w:rPr>
        <w:br/>
        <w:t xml:space="preserve">——­ on Countess of Desmond, 186.</w:t>
      </w:r>
      <w:r>
        <w:rPr>
          <w:color w:val="000000"/>
          <w:sz w:val="24"/>
          <w:szCs w:val="24"/>
        </w:rPr>
        <w:br/>
        <w:t xml:space="preserve">——­ on a deck of cards, 405.</w:t>
      </w:r>
      <w:r>
        <w:rPr>
          <w:color w:val="000000"/>
          <w:sz w:val="24"/>
          <w:szCs w:val="24"/>
        </w:rPr>
        <w:br/>
        <w:t xml:space="preserve">——­ on “Her brow was fair.” 407. 450.</w:t>
      </w:r>
      <w:r>
        <w:rPr>
          <w:color w:val="000000"/>
          <w:sz w:val="24"/>
          <w:szCs w:val="24"/>
        </w:rPr>
        <w:br/>
        <w:t xml:space="preserve">——­ on Laugue Pandras, 376.</w:t>
      </w:r>
      <w:r>
        <w:rPr>
          <w:color w:val="000000"/>
          <w:sz w:val="24"/>
          <w:szCs w:val="24"/>
        </w:rPr>
        <w:br/>
        <w:t xml:space="preserve">——­ on Miching Mallecho, 358.</w:t>
      </w:r>
      <w:r>
        <w:rPr>
          <w:color w:val="000000"/>
          <w:sz w:val="24"/>
          <w:szCs w:val="24"/>
        </w:rPr>
        <w:br/>
        <w:t xml:space="preserve">——­ on Mooney’s Goose, 153.</w:t>
      </w:r>
      <w:r>
        <w:rPr>
          <w:color w:val="000000"/>
          <w:sz w:val="24"/>
          <w:szCs w:val="24"/>
        </w:rPr>
        <w:br/>
        <w:t xml:space="preserve">——­ on Osmund the Waterman, 199.</w:t>
      </w:r>
      <w:r>
        <w:rPr>
          <w:color w:val="000000"/>
          <w:sz w:val="24"/>
          <w:szCs w:val="24"/>
        </w:rPr>
        <w:br/>
        <w:t xml:space="preserve">——­ on Querela Cantabrigiensis, the authorship of, 168. 205.</w:t>
      </w:r>
      <w:r>
        <w:rPr>
          <w:color w:val="000000"/>
          <w:sz w:val="24"/>
          <w:szCs w:val="24"/>
        </w:rPr>
        <w:br/>
        <w:t xml:space="preserve">——­ on snake charming, 511.</w:t>
      </w:r>
      <w:r>
        <w:rPr>
          <w:color w:val="000000"/>
          <w:sz w:val="24"/>
          <w:szCs w:val="24"/>
        </w:rPr>
        <w:br/>
        <w:t xml:space="preserve">——­ on St. Uncumber, 382.</w:t>
      </w:r>
      <w:r>
        <w:rPr>
          <w:color w:val="000000"/>
          <w:sz w:val="24"/>
          <w:szCs w:val="24"/>
        </w:rPr>
        <w:br/>
        <w:t xml:space="preserve">——­ on tobacco in the East, 154.</w:t>
      </w:r>
      <w:r>
        <w:rPr>
          <w:color w:val="000000"/>
          <w:sz w:val="24"/>
          <w:szCs w:val="24"/>
        </w:rPr>
        <w:br/>
        <w:t xml:space="preserve">——­ on Touchstone’s dial, 405.</w:t>
      </w:r>
      <w:r>
        <w:rPr>
          <w:color w:val="000000"/>
          <w:sz w:val="24"/>
          <w:szCs w:val="24"/>
        </w:rPr>
        <w:br/>
        <w:t xml:space="preserve">——­ on “Barum” and “Sarum,” 186. </w:t>
      </w:r>
      <w:r>
        <w:rPr>
          <w:color w:val="000000"/>
          <w:sz w:val="24"/>
          <w:szCs w:val="24"/>
        </w:rPr>
        <w:br/>
        <w:t xml:space="preserve">B.(J.) on Discursus Modestus, 111.</w:t>
      </w:r>
      <w:r>
        <w:rPr>
          <w:color w:val="000000"/>
          <w:sz w:val="24"/>
          <w:szCs w:val="24"/>
        </w:rPr>
        <w:br/>
        <w:t xml:space="preserve">——­ on Elizabeth and Isabel, 254.</w:t>
      </w:r>
      <w:r>
        <w:rPr>
          <w:color w:val="000000"/>
          <w:sz w:val="24"/>
          <w:szCs w:val="24"/>
        </w:rPr>
        <w:br/>
        <w:t xml:space="preserve">——­ on ciric-ceat or church-scot, 136.</w:t>
      </w:r>
      <w:r>
        <w:rPr>
          <w:color w:val="000000"/>
          <w:sz w:val="24"/>
          <w:szCs w:val="24"/>
        </w:rPr>
        <w:br/>
        <w:t xml:space="preserve">——­ on Poeta Anglicus, 167.</w:t>
      </w:r>
      <w:r>
        <w:rPr>
          <w:color w:val="000000"/>
          <w:sz w:val="24"/>
          <w:szCs w:val="24"/>
        </w:rPr>
        <w:br/>
        <w:t xml:space="preserve">——­ on smoke money, 345</w:t>
      </w:r>
      <w:r>
        <w:rPr>
          <w:color w:val="000000"/>
          <w:sz w:val="24"/>
          <w:szCs w:val="24"/>
        </w:rPr>
        <w:br/>
        <w:t xml:space="preserve">——­ on the Lass of Richmond Hill, 350.</w:t>
      </w:r>
      <w:r>
        <w:rPr>
          <w:color w:val="000000"/>
          <w:sz w:val="24"/>
          <w:szCs w:val="24"/>
        </w:rPr>
        <w:br/>
        <w:t xml:space="preserve">——­ Treastise on Equivocation, 136, 163. </w:t>
      </w:r>
      <w:r>
        <w:rPr>
          <w:color w:val="000000"/>
          <w:sz w:val="24"/>
          <w:szCs w:val="24"/>
        </w:rPr>
        <w:br/>
        <w:t xml:space="preserve">B.(J.S.) books wanted for reference, 310. </w:t>
      </w:r>
      <w:r>
        <w:rPr>
          <w:color w:val="000000"/>
          <w:sz w:val="24"/>
          <w:szCs w:val="24"/>
        </w:rPr>
        <w:br/>
        <w:t xml:space="preserve">Black broth coffee. 69. </w:t>
      </w:r>
      <w:r>
        <w:rPr>
          <w:color w:val="000000"/>
          <w:sz w:val="24"/>
          <w:szCs w:val="24"/>
        </w:rPr>
        <w:br/>
        <w:t xml:space="preserve">Black doll at old store shops, 510. </w:t>
      </w:r>
      <w:r>
        <w:rPr>
          <w:color w:val="000000"/>
          <w:sz w:val="24"/>
          <w:szCs w:val="24"/>
        </w:rPr>
        <w:br/>
        <w:t xml:space="preserve">Blackguard, 134, 170. 268. 285. 480. </w:t>
      </w:r>
      <w:r>
        <w:rPr>
          <w:color w:val="000000"/>
          <w:sz w:val="24"/>
          <w:szCs w:val="24"/>
        </w:rPr>
        <w:br/>
        <w:t xml:space="preserve">Blackhal (Father), 421. </w:t>
      </w:r>
      <w:r>
        <w:rPr>
          <w:color w:val="000000"/>
          <w:sz w:val="24"/>
          <w:szCs w:val="24"/>
        </w:rPr>
        <w:br/>
        <w:t xml:space="preserve">Brackley on story of three men and their bag of money. 132. </w:t>
      </w:r>
      <w:r>
        <w:rPr>
          <w:color w:val="000000"/>
          <w:sz w:val="24"/>
          <w:szCs w:val="24"/>
        </w:rPr>
        <w:br/>
        <w:t xml:space="preserve">Black Rood of Scotland, 308. 409. </w:t>
      </w:r>
      <w:r>
        <w:rPr>
          <w:color w:val="000000"/>
          <w:sz w:val="24"/>
          <w:szCs w:val="24"/>
        </w:rPr>
        <w:br/>
        <w:t xml:space="preserve">Blackwall Docks, 451. </w:t>
      </w:r>
      <w:r>
        <w:rPr>
          <w:color w:val="000000"/>
          <w:sz w:val="24"/>
          <w:szCs w:val="24"/>
        </w:rPr>
        <w:br/>
        <w:t xml:space="preserve">Blew-beer, 246. </w:t>
      </w:r>
      <w:r>
        <w:rPr>
          <w:color w:val="000000"/>
          <w:sz w:val="24"/>
          <w:szCs w:val="24"/>
        </w:rPr>
        <w:br/>
        <w:t xml:space="preserve">Bloody Baker (Sir Richard, so surnamed), legend of, 67. </w:t>
      </w:r>
      <w:r>
        <w:rPr>
          <w:color w:val="000000"/>
          <w:sz w:val="24"/>
          <w:szCs w:val="24"/>
        </w:rPr>
        <w:br/>
        <w:t xml:space="preserve">“Bloody hands” at Stoke d’Abernon, Surrey, 507. </w:t>
      </w:r>
      <w:r>
        <w:rPr>
          <w:color w:val="000000"/>
          <w:sz w:val="24"/>
          <w:szCs w:val="24"/>
        </w:rPr>
        <w:br/>
        <w:t xml:space="preserve">Bliss (James) on annotated copies of Bishop Andrewes’ works, 166.</w:t>
      </w:r>
      <w:r>
        <w:rPr>
          <w:color w:val="000000"/>
          <w:sz w:val="24"/>
          <w:szCs w:val="24"/>
        </w:rPr>
        <w:br/>
        <w:t xml:space="preserve">——­ on Cardinal Allen’s Admonition, 463.</w:t>
      </w:r>
      <w:r>
        <w:rPr>
          <w:color w:val="000000"/>
          <w:sz w:val="24"/>
          <w:szCs w:val="24"/>
        </w:rPr>
        <w:br/>
        <w:t xml:space="preserve">——­ on Discursus Modesius, 158.</w:t>
      </w:r>
      <w:r>
        <w:rPr>
          <w:color w:val="000000"/>
          <w:sz w:val="24"/>
          <w:szCs w:val="24"/>
        </w:rPr>
        <w:br/>
        <w:t xml:space="preserve">——­ on Quotations in Bishop Andrewes’ Tortura Torti, 245. </w:t>
      </w:r>
      <w:r>
        <w:rPr>
          <w:color w:val="000000"/>
          <w:sz w:val="24"/>
          <w:szCs w:val="24"/>
        </w:rPr>
        <w:br/>
        <w:t xml:space="preserve">Blue Boar Inn.  Holborn, 30. </w:t>
      </w:r>
      <w:r>
        <w:rPr>
          <w:color w:val="000000"/>
          <w:sz w:val="24"/>
          <w:szCs w:val="24"/>
        </w:rPr>
        <w:br/>
        <w:t xml:space="preserve">B.(N.A.) on Ben Jonson or Ben Johnson, 167.</w:t>
      </w:r>
      <w:r>
        <w:rPr>
          <w:color w:val="000000"/>
          <w:sz w:val="24"/>
          <w:szCs w:val="24"/>
        </w:rPr>
        <w:br/>
        <w:t xml:space="preserve">——­ charm for warts, 150. </w:t>
      </w:r>
      <w:r>
        <w:rPr>
          <w:color w:val="000000"/>
          <w:sz w:val="24"/>
          <w:szCs w:val="24"/>
        </w:rPr>
        <w:br/>
        <w:t xml:space="preserve">B.(N.) on couplet in De Foe, 310.</w:t>
      </w:r>
      <w:r>
        <w:rPr>
          <w:color w:val="000000"/>
          <w:sz w:val="24"/>
          <w:szCs w:val="24"/>
        </w:rPr>
        <w:br/>
        <w:t xml:space="preserve">——­ on Family of Love, 89.</w:t>
      </w:r>
      <w:r>
        <w:rPr>
          <w:color w:val="000000"/>
          <w:sz w:val="24"/>
          <w:szCs w:val="24"/>
        </w:rPr>
        <w:br/>
        <w:t xml:space="preserve">——­ on India rubber, 165.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 on juice cups, 89.</w:t>
      </w:r>
      <w:r>
        <w:rPr>
          <w:color w:val="000000"/>
          <w:sz w:val="24"/>
          <w:szCs w:val="24"/>
        </w:rPr>
        <w:br/>
        <w:t xml:space="preserve">——­ on “Rapido contrarius Orbi,” 120.</w:t>
      </w:r>
      <w:r>
        <w:rPr>
          <w:color w:val="000000"/>
          <w:sz w:val="24"/>
          <w:szCs w:val="24"/>
        </w:rPr>
        <w:br/>
        <w:t xml:space="preserve">——­ on vineyards, 446. </w:t>
      </w:r>
      <w:r>
        <w:rPr>
          <w:color w:val="000000"/>
          <w:sz w:val="24"/>
          <w:szCs w:val="24"/>
        </w:rPr>
        <w:br/>
        <w:t xml:space="preserve">Boethius’s Consolations of Philosophy, 56. 169. </w:t>
      </w:r>
      <w:r>
        <w:rPr>
          <w:color w:val="000000"/>
          <w:sz w:val="24"/>
          <w:szCs w:val="24"/>
        </w:rPr>
        <w:br/>
        <w:t xml:space="preserve">Bohemian persecution, 358. </w:t>
      </w:r>
      <w:r>
        <w:rPr>
          <w:color w:val="000000"/>
          <w:sz w:val="24"/>
          <w:szCs w:val="24"/>
        </w:rPr>
        <w:br/>
        <w:t xml:space="preserve">Bohn’s edition of Milton’s works, 24. </w:t>
      </w:r>
      <w:r>
        <w:rPr>
          <w:color w:val="000000"/>
          <w:sz w:val="24"/>
          <w:szCs w:val="24"/>
        </w:rPr>
        <w:br/>
        <w:t xml:space="preserve">Boiling to death, 519. </w:t>
      </w:r>
      <w:r>
        <w:rPr>
          <w:color w:val="000000"/>
          <w:sz w:val="24"/>
          <w:szCs w:val="24"/>
        </w:rPr>
        <w:br/>
        <w:t xml:space="preserve">Bolton’s ace, 413. 497. </w:t>
      </w:r>
      <w:r>
        <w:rPr>
          <w:color w:val="000000"/>
          <w:sz w:val="24"/>
          <w:szCs w:val="24"/>
        </w:rPr>
        <w:br/>
        <w:t xml:space="preserve">Bone-houses and catacombs, 451. </w:t>
      </w:r>
      <w:r>
        <w:rPr>
          <w:color w:val="000000"/>
          <w:sz w:val="24"/>
          <w:szCs w:val="24"/>
        </w:rPr>
        <w:br/>
        <w:t xml:space="preserve">Bonny Dundee, Graham of Claverhouse, 134. </w:t>
      </w:r>
      <w:r>
        <w:rPr>
          <w:color w:val="000000"/>
          <w:sz w:val="24"/>
          <w:szCs w:val="24"/>
        </w:rPr>
        <w:br/>
        <w:t xml:space="preserve">Books, an ancient catalogue of, 199.</w:t>
      </w:r>
      <w:r>
        <w:rPr>
          <w:color w:val="000000"/>
          <w:sz w:val="24"/>
          <w:szCs w:val="24"/>
        </w:rPr>
        <w:br/>
        <w:t xml:space="preserve">——­, licensing of, 359, 425.</w:t>
      </w:r>
      <w:r>
        <w:rPr>
          <w:color w:val="000000"/>
          <w:sz w:val="24"/>
          <w:szCs w:val="24"/>
        </w:rPr>
        <w:br/>
        <w:t xml:space="preserve">——­, mildew in, 103, 236. </w:t>
      </w:r>
      <w:r>
        <w:rPr>
          <w:color w:val="000000"/>
          <w:sz w:val="24"/>
          <w:szCs w:val="24"/>
        </w:rPr>
        <w:br/>
        <w:t xml:space="preserve">Books of reference, suggestions for cheap, 218. </w:t>
      </w:r>
      <w:r>
        <w:rPr>
          <w:color w:val="000000"/>
          <w:sz w:val="24"/>
          <w:szCs w:val="24"/>
        </w:rPr>
        <w:br/>
        <w:t xml:space="preserve">Books wanted for reference, 310. </w:t>
      </w:r>
      <w:r>
        <w:rPr>
          <w:color w:val="000000"/>
          <w:sz w:val="24"/>
          <w:szCs w:val="24"/>
        </w:rPr>
        <w:br/>
        <w:t xml:space="preserve">Bookbinding, 308. </w:t>
      </w:r>
      <w:r>
        <w:rPr>
          <w:color w:val="000000"/>
          <w:sz w:val="24"/>
          <w:szCs w:val="24"/>
        </w:rPr>
        <w:br/>
        <w:t xml:space="preserve">Booksellers’ catalogues, 421. </w:t>
      </w:r>
      <w:r>
        <w:rPr>
          <w:color w:val="000000"/>
          <w:sz w:val="24"/>
          <w:szCs w:val="24"/>
        </w:rPr>
        <w:br/>
        <w:t xml:space="preserve">Bouzy grass, derivation of, 133. </w:t>
      </w:r>
      <w:r>
        <w:rPr>
          <w:color w:val="000000"/>
          <w:sz w:val="24"/>
          <w:szCs w:val="24"/>
        </w:rPr>
        <w:br/>
        <w:t xml:space="preserve">Borri’s Chiave del Gabinetto, 134. </w:t>
      </w:r>
      <w:r>
        <w:rPr>
          <w:color w:val="000000"/>
          <w:sz w:val="24"/>
          <w:szCs w:val="24"/>
        </w:rPr>
        <w:br/>
        <w:t xml:space="preserve">Borrowed thoughts, 30.</w:t>
      </w:r>
      <w:r>
        <w:rPr>
          <w:color w:val="000000"/>
          <w:sz w:val="24"/>
          <w:szCs w:val="24"/>
        </w:rPr>
        <w:br/>
        <w:t xml:space="preserve">——­, more, 82. 92. 101. </w:t>
      </w:r>
      <w:r>
        <w:rPr>
          <w:color w:val="000000"/>
          <w:sz w:val="24"/>
          <w:szCs w:val="24"/>
        </w:rPr>
        <w:br/>
        <w:t xml:space="preserve">Boswell, by Croker, 373. </w:t>
      </w:r>
      <w:r>
        <w:rPr>
          <w:color w:val="000000"/>
          <w:sz w:val="24"/>
          <w:szCs w:val="24"/>
        </w:rPr>
        <w:br/>
        <w:t xml:space="preserve">Bowring’s (Dr.) translations, 219. </w:t>
      </w:r>
      <w:r>
        <w:rPr>
          <w:color w:val="000000"/>
          <w:sz w:val="24"/>
          <w:szCs w:val="24"/>
        </w:rPr>
        <w:br/>
        <w:t xml:space="preserve">Boy or Girl? 20. </w:t>
      </w:r>
      <w:r>
        <w:rPr>
          <w:color w:val="000000"/>
          <w:sz w:val="24"/>
          <w:szCs w:val="24"/>
        </w:rPr>
        <w:br/>
        <w:t xml:space="preserve">Boys, a note for little, 513. </w:t>
      </w:r>
      <w:r>
        <w:rPr>
          <w:color w:val="000000"/>
          <w:sz w:val="24"/>
          <w:szCs w:val="24"/>
        </w:rPr>
        <w:br/>
        <w:t xml:space="preserve">Boyes (J.F.) on badger’s legs, 12.</w:t>
      </w:r>
      <w:r>
        <w:rPr>
          <w:color w:val="000000"/>
          <w:sz w:val="24"/>
          <w:szCs w:val="24"/>
        </w:rPr>
        <w:br/>
        <w:t xml:space="preserve">——­ on the grand style, 31. </w:t>
      </w:r>
      <w:r>
        <w:rPr>
          <w:color w:val="000000"/>
          <w:sz w:val="24"/>
          <w:szCs w:val="24"/>
        </w:rPr>
        <w:br/>
        <w:t xml:space="preserve">B.(P.) on disourses of national excellences of England, 345.</w:t>
      </w:r>
      <w:r>
        <w:rPr>
          <w:color w:val="000000"/>
          <w:sz w:val="24"/>
          <w:szCs w:val="24"/>
        </w:rPr>
        <w:br/>
        <w:t xml:space="preserve">——­ on “Travailes of two English Pilgrimes,” 245. </w:t>
      </w:r>
      <w:r>
        <w:rPr>
          <w:color w:val="000000"/>
          <w:sz w:val="24"/>
          <w:szCs w:val="24"/>
        </w:rPr>
        <w:br/>
        <w:t xml:space="preserve">Brackley’s (Friar) allusion in his sermon, 28. </w:t>
      </w:r>
      <w:r>
        <w:rPr>
          <w:color w:val="000000"/>
          <w:sz w:val="24"/>
          <w:szCs w:val="24"/>
        </w:rPr>
        <w:br/>
        <w:t xml:space="preserve">Bradshaw family, 356. </w:t>
      </w:r>
      <w:r>
        <w:rPr>
          <w:color w:val="000000"/>
          <w:sz w:val="24"/>
          <w:szCs w:val="24"/>
        </w:rPr>
        <w:br/>
        <w:t xml:space="preserve">Branbridges on incumbents of church livings in Kent, 278. </w:t>
      </w:r>
      <w:r>
        <w:rPr>
          <w:color w:val="000000"/>
          <w:sz w:val="24"/>
          <w:szCs w:val="24"/>
        </w:rPr>
        <w:br/>
        <w:t xml:space="preserve">Brandeson (Max) on Scandinavian priesthood, 311. </w:t>
      </w:r>
      <w:r>
        <w:rPr>
          <w:color w:val="000000"/>
          <w:sz w:val="24"/>
          <w:szCs w:val="24"/>
        </w:rPr>
        <w:br/>
        <w:t xml:space="preserve">Brandon the juggler, 424. </w:t>
      </w:r>
      <w:r>
        <w:rPr>
          <w:color w:val="000000"/>
          <w:sz w:val="24"/>
          <w:szCs w:val="24"/>
        </w:rPr>
        <w:br/>
        <w:t xml:space="preserve">Brasichellen and Serpitius “Expurgatory Index,” 37. 111. </w:t>
      </w:r>
      <w:r>
        <w:rPr>
          <w:color w:val="000000"/>
          <w:sz w:val="24"/>
          <w:szCs w:val="24"/>
        </w:rPr>
        <w:br/>
        <w:t xml:space="preserve">Brass statues of Hubert Le Soeur, 54. </w:t>
      </w:r>
      <w:r>
        <w:rPr>
          <w:color w:val="000000"/>
          <w:sz w:val="24"/>
          <w:szCs w:val="24"/>
        </w:rPr>
        <w:br/>
        <w:t xml:space="preserve">Braybrooke (Lord) on authors of the Rolliad, 114.</w:t>
      </w:r>
      <w:r>
        <w:rPr>
          <w:color w:val="000000"/>
          <w:sz w:val="24"/>
          <w:szCs w:val="24"/>
        </w:rPr>
        <w:br/>
        <w:t xml:space="preserve">——­ on Earl of Oxford’s patent, 235.</w:t>
      </w:r>
      <w:r>
        <w:rPr>
          <w:color w:val="000000"/>
          <w:sz w:val="24"/>
          <w:szCs w:val="24"/>
        </w:rPr>
        <w:br/>
        <w:t xml:space="preserve">——­ on pension, 268.</w:t>
      </w:r>
      <w:r>
        <w:rPr>
          <w:color w:val="000000"/>
          <w:sz w:val="24"/>
          <w:szCs w:val="24"/>
        </w:rPr>
        <w:br/>
        <w:t xml:space="preserve">——­ on Queen Elizabeth and Sir Henry Nevill, 307.</w:t>
      </w:r>
      <w:r>
        <w:rPr>
          <w:color w:val="000000"/>
          <w:sz w:val="24"/>
          <w:szCs w:val="24"/>
        </w:rPr>
        <w:br/>
        <w:t xml:space="preserve">——­ on title of Albermarle, 466. </w:t>
      </w:r>
      <w:r>
        <w:rPr>
          <w:color w:val="000000"/>
          <w:sz w:val="24"/>
          <w:szCs w:val="24"/>
        </w:rPr>
        <w:br/>
        <w:t xml:space="preserve">On the Three Dukes, 171.</w:t>
      </w:r>
      <w:r>
        <w:rPr>
          <w:color w:val="000000"/>
          <w:sz w:val="24"/>
          <w:szCs w:val="24"/>
        </w:rPr>
        <w:br/>
        <w:t xml:space="preserve">——­ on the Earl of Norwich and his son George, Lord Goring, 86.</w:t>
      </w:r>
      <w:r>
        <w:rPr>
          <w:color w:val="000000"/>
          <w:sz w:val="24"/>
          <w:szCs w:val="24"/>
        </w:rPr>
        <w:br/>
        <w:t xml:space="preserve">——­ on wormwood wine, 286. </w:t>
      </w:r>
      <w:r>
        <w:rPr>
          <w:color w:val="000000"/>
          <w:sz w:val="24"/>
          <w:szCs w:val="24"/>
        </w:rPr>
        <w:br/>
        <w:t xml:space="preserve">Breaking Judas’ bones, 512. </w:t>
      </w:r>
      <w:r>
        <w:rPr>
          <w:color w:val="000000"/>
          <w:sz w:val="24"/>
          <w:szCs w:val="24"/>
        </w:rPr>
        <w:br/>
        <w:t xml:space="preserve">Breton’s (Nich.) Fantastiques, 375. 411. 476. </w:t>
      </w:r>
      <w:r>
        <w:rPr>
          <w:color w:val="000000"/>
          <w:sz w:val="24"/>
          <w:szCs w:val="24"/>
        </w:rPr>
        <w:br/>
        <w:t xml:space="preserve">Brigham’s (Nicholas) works, 136. </w:t>
      </w:r>
      <w:r>
        <w:rPr>
          <w:color w:val="000000"/>
          <w:sz w:val="24"/>
          <w:szCs w:val="24"/>
        </w:rPr>
        <w:br/>
        <w:t xml:space="preserve">Britton (J.) on Carter’s drawings of York Cathedral—­medal of Stukeley, 40. </w:t>
      </w:r>
      <w:r>
        <w:rPr>
          <w:color w:val="000000"/>
          <w:sz w:val="24"/>
          <w:szCs w:val="24"/>
        </w:rPr>
        <w:br/>
        <w:t xml:space="preserve">B.(R.) on One Bell, 205. </w:t>
      </w:r>
      <w:r>
        <w:rPr>
          <w:color w:val="000000"/>
          <w:sz w:val="24"/>
          <w:szCs w:val="24"/>
        </w:rPr>
        <w:br/>
        <w:t xml:space="preserve">Broom, hanging out the, 22.</w:t>
      </w:r>
      <w:r>
        <w:rPr>
          <w:color w:val="000000"/>
          <w:sz w:val="24"/>
          <w:szCs w:val="24"/>
        </w:rPr>
        <w:br/>
        <w:t xml:space="preserve">——­ on Sir William Skipwyth, 26. </w:t>
      </w:r>
      <w:r>
        <w:rPr>
          <w:color w:val="000000"/>
          <w:sz w:val="24"/>
          <w:szCs w:val="24"/>
        </w:rPr>
        <w:br/>
        <w:t xml:space="preserve">Brozier, 44. </w:t>
      </w:r>
      <w:r>
        <w:rPr>
          <w:color w:val="000000"/>
          <w:sz w:val="24"/>
          <w:szCs w:val="24"/>
        </w:rPr>
        <w:br/>
        <w:t xml:space="preserve">Bruce (W.  Downing) on the Walrond Family, 134, 284. </w:t>
      </w:r>
      <w:r>
        <w:rPr>
          <w:color w:val="000000"/>
          <w:sz w:val="24"/>
          <w:szCs w:val="24"/>
        </w:rPr>
        <w:br/>
        <w:t xml:space="preserve">Brummel’s (Beau) ancestry, 264. </w:t>
      </w:r>
      <w:r>
        <w:rPr>
          <w:color w:val="000000"/>
          <w:sz w:val="24"/>
          <w:szCs w:val="24"/>
        </w:rPr>
        <w:br/>
        <w:t xml:space="preserve">Brulifer (Stephanus), 41. </w:t>
      </w:r>
      <w:r>
        <w:rPr>
          <w:color w:val="000000"/>
          <w:sz w:val="24"/>
          <w:szCs w:val="24"/>
        </w:rPr>
        <w:br/>
        <w:t xml:space="preserve">B.(R.W.) on clerical costume, 22. </w:t>
      </w:r>
      <w:r>
        <w:rPr>
          <w:color w:val="000000"/>
          <w:sz w:val="24"/>
          <w:szCs w:val="24"/>
        </w:rPr>
        <w:br/>
        <w:t xml:space="preserve">Bt. (J.) on imprest and debenture, 106. </w:t>
      </w:r>
      <w:r>
        <w:rPr>
          <w:color w:val="000000"/>
          <w:sz w:val="24"/>
          <w:szCs w:val="24"/>
        </w:rPr>
        <w:br/>
        <w:t xml:space="preserve">B.(T.M.) on the plant Haemony, 173.</w:t>
      </w:r>
      <w:r>
        <w:rPr>
          <w:color w:val="000000"/>
          <w:sz w:val="24"/>
          <w:szCs w:val="24"/>
        </w:rPr>
        <w:br/>
        <w:t xml:space="preserve">——­ Was Quaries pensioned? 171. </w:t>
      </w:r>
      <w:r>
        <w:rPr>
          <w:color w:val="000000"/>
          <w:sz w:val="24"/>
          <w:szCs w:val="24"/>
        </w:rPr>
        <w:br/>
        <w:t xml:space="preserve">Bt. (J.) on Somagla, 187. </w:t>
      </w:r>
      <w:r>
        <w:rPr>
          <w:color w:val="000000"/>
          <w:sz w:val="24"/>
          <w:szCs w:val="24"/>
        </w:rPr>
        <w:br/>
        <w:t xml:space="preserve">Buc (Sir George), 38. 73. </w:t>
      </w:r>
      <w:r>
        <w:rPr>
          <w:color w:val="000000"/>
          <w:sz w:val="24"/>
          <w:szCs w:val="24"/>
        </w:rPr>
        <w:br/>
        <w:t xml:space="preserve">Buchanan, epigrams from, 152, 372. </w:t>
      </w:r>
      <w:r>
        <w:rPr>
          <w:color w:val="000000"/>
          <w:sz w:val="24"/>
          <w:szCs w:val="24"/>
        </w:rPr>
        <w:br/>
        <w:t xml:space="preserve">Buckden, 494. </w:t>
      </w:r>
      <w:r>
        <w:rPr>
          <w:color w:val="000000"/>
          <w:sz w:val="24"/>
          <w:szCs w:val="24"/>
        </w:rPr>
        <w:br/>
        <w:t xml:space="preserve">Bull, a blunder, its origin, 248.</w:t>
      </w:r>
      <w:r>
        <w:rPr>
          <w:color w:val="000000"/>
          <w:sz w:val="24"/>
          <w:szCs w:val="24"/>
        </w:rPr>
        <w:br/>
        <w:t xml:space="preserve">——­, epigram on the late, 461. </w:t>
      </w:r>
      <w:r>
        <w:rPr>
          <w:color w:val="000000"/>
          <w:sz w:val="24"/>
          <w:szCs w:val="24"/>
        </w:rPr>
        <w:br/>
        <w:t xml:space="preserve">Bunyan, Did he know Hobbes? 518.</w:t>
      </w:r>
      <w:r>
        <w:rPr>
          <w:color w:val="000000"/>
          <w:sz w:val="24"/>
          <w:szCs w:val="24"/>
        </w:rPr>
        <w:br/>
        <w:t xml:space="preserve">——­, portrait of, 476. </w:t>
      </w:r>
      <w:r>
        <w:rPr>
          <w:color w:val="000000"/>
          <w:sz w:val="24"/>
          <w:szCs w:val="24"/>
        </w:rPr>
        <w:br/>
        <w:t xml:space="preserve">Burial service, 22. </w:t>
      </w:r>
      <w:r>
        <w:rPr>
          <w:color w:val="000000"/>
          <w:sz w:val="24"/>
          <w:szCs w:val="24"/>
        </w:rPr>
        <w:br/>
        <w:t xml:space="preserve">Burial towards the west, 452. </w:t>
      </w:r>
      <w:r>
        <w:rPr>
          <w:color w:val="000000"/>
          <w:sz w:val="24"/>
          <w:szCs w:val="24"/>
        </w:rPr>
        <w:br/>
        <w:t xml:space="preserve">Buriensis, on collar of SS., 475.</w:t>
      </w:r>
      <w:r>
        <w:rPr>
          <w:color w:val="000000"/>
          <w:sz w:val="24"/>
          <w:szCs w:val="24"/>
        </w:rPr>
        <w:br/>
        <w:t xml:space="preserve">——­ on meaning of sauenap, 479.</w:t>
      </w:r>
      <w:r>
        <w:rPr>
          <w:color w:val="000000"/>
          <w:sz w:val="24"/>
          <w:szCs w:val="24"/>
        </w:rPr>
        <w:br/>
        <w:t xml:space="preserve">——­ on Mock Beggar’s Hall, 478.</w:t>
      </w:r>
      <w:r>
        <w:rPr>
          <w:color w:val="000000"/>
          <w:sz w:val="24"/>
          <w:szCs w:val="24"/>
        </w:rPr>
        <w:br/>
        <w:t xml:space="preserve">——­ on Roman roads, 21. </w:t>
      </w:r>
      <w:r>
        <w:rPr>
          <w:color w:val="000000"/>
          <w:sz w:val="24"/>
          <w:szCs w:val="24"/>
        </w:rPr>
        <w:br/>
        <w:t xml:space="preserve">Burke, passage from, 359, 379. </w:t>
      </w:r>
      <w:r>
        <w:rPr>
          <w:color w:val="000000"/>
          <w:sz w:val="24"/>
          <w:szCs w:val="24"/>
        </w:rPr>
        <w:br/>
        <w:t xml:space="preserve">Burning dead bodies, 78. </w:t>
      </w:r>
      <w:r>
        <w:rPr>
          <w:color w:val="000000"/>
          <w:sz w:val="24"/>
          <w:szCs w:val="24"/>
        </w:rPr>
        <w:br/>
        <w:t xml:space="preserve">Burning, death by, 441. </w:t>
      </w:r>
      <w:r>
        <w:rPr>
          <w:color w:val="000000"/>
          <w:sz w:val="24"/>
          <w:szCs w:val="24"/>
        </w:rPr>
        <w:br/>
        <w:t xml:space="preserve">Burning to death, or burning of the hill, 441, 498. </w:t>
      </w:r>
      <w:r>
        <w:rPr>
          <w:color w:val="000000"/>
          <w:sz w:val="24"/>
          <w:szCs w:val="24"/>
        </w:rPr>
        <w:br/>
        <w:t xml:space="preserve">Burning, punishment of death by, 50. 498.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Burnet as a historian, 372. </w:t>
      </w:r>
      <w:r>
        <w:rPr>
          <w:color w:val="000000"/>
          <w:sz w:val="24"/>
          <w:szCs w:val="24"/>
        </w:rPr>
        <w:br/>
        <w:t xml:space="preserve">Burion’s Parliamentary Diary, 393. </w:t>
      </w:r>
      <w:r>
        <w:rPr>
          <w:color w:val="000000"/>
          <w:sz w:val="24"/>
          <w:szCs w:val="24"/>
        </w:rPr>
        <w:br/>
        <w:t xml:space="preserve">Butcher’s blue dress, 266, 485. </w:t>
      </w:r>
      <w:r>
        <w:rPr>
          <w:color w:val="000000"/>
          <w:sz w:val="24"/>
          <w:szCs w:val="24"/>
        </w:rPr>
        <w:br/>
        <w:t xml:space="preserve">Butler (Bishop), passage in, 464. {531}</w:t>
      </w:r>
      <w:r>
        <w:rPr>
          <w:color w:val="000000"/>
          <w:sz w:val="24"/>
          <w:szCs w:val="24"/>
        </w:rPr>
        <w:br/>
        <w:t xml:space="preserve">B.(W.H.) on Richard Baxter’s descendants 89.</w:t>
      </w:r>
      <w:r>
        <w:rPr>
          <w:color w:val="000000"/>
          <w:sz w:val="24"/>
          <w:szCs w:val="24"/>
        </w:rPr>
        <w:br/>
        <w:t xml:space="preserve">——­ on Gloucestershire Gospel Tree. 55. </w:t>
      </w:r>
      <w:r>
        <w:rPr>
          <w:color w:val="000000"/>
          <w:sz w:val="24"/>
          <w:szCs w:val="24"/>
        </w:rPr>
        <w:br/>
        <w:t xml:space="preserve">B.(U.J.) on confession, 297</w:t>
      </w:r>
      <w:r>
        <w:rPr>
          <w:color w:val="000000"/>
          <w:sz w:val="24"/>
          <w:szCs w:val="24"/>
        </w:rPr>
        <w:br/>
        <w:t xml:space="preserve">B.(W.W.) on Harvey’s claim to the discovery of the circulation</w:t>
      </w:r>
      <w:r>
        <w:rPr>
          <w:color w:val="000000"/>
          <w:sz w:val="24"/>
          <w:szCs w:val="24"/>
        </w:rPr>
        <w:br/>
        <w:t xml:space="preserve">    of the blood, 568. </w:t>
      </w:r>
      <w:r>
        <w:rPr>
          <w:color w:val="000000"/>
          <w:sz w:val="24"/>
          <w:szCs w:val="24"/>
        </w:rPr>
        <w:br/>
        <w:t xml:space="preserve">Byron’s birthplace, 410. </w:t>
      </w:r>
      <w:r>
        <w:rPr>
          <w:color w:val="000000"/>
          <w:sz w:val="24"/>
          <w:szCs w:val="24"/>
        </w:rPr>
        <w:br/>
        <w:t xml:space="preserve">By the bye, 424.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 on alarum, 229. ——­ on “A Frong he would a wooing go,” 110. ——­ on borrowed thought, 30 ——­ on Cacouac, Cacoucquirie, 345. ——­ on collar of SS. 330. ——­ on Countess of Desmond, 219. ——­ on Dies Irae, 142. ——­ on Dr. Johnson and Dr. Warton, 26. ——­ on Earl of Oxford’s patent, 255. ——­ on “Hill paved with good Intentions,” 140. ——­ on Holland land, 345. ——­ on “incidis in Seyllam,” &amp;c., 141. ——­ on Lady Slingsby, 93. ——­ on Lord John Townshend’s poetical works, 43. ——­ on Martinet, 220. ——­ on members for Durham, 45. ——­ on Mrs. Tempest, 407 ——­ on notaries public, 414. ——­ on curfew on Oxfordshire, 312 ——­ on Parson’s Imposition, 106 ——­ on Quarles pension, 219. ——­ on Shakspeare’s will, 27. ——­ on Sheridans’s last residence, 31. ——­ on Sir Gammer Vans, 89. 895. ——­ on Sir Thomas Moore, 297. ——­ on Sir William Grant, 413. ——­ on swords worn in public, 318. ——­ on the derivation of Trianon, 47. ——­ on the meaning of Steyne, 138. ——­ on the origan of Adur, 108. ——­ on Three Dukes, 46 ——­ on tobacconists, 414. ——­ on water-markings in writing paper, 311. ——­ when does Easter end? 43.  C.(A.) on Cold Harbour. 341. ——­ on derivation of Boozy Gras, 135. ——­ on Eikon Basilike, 154. ——­ on hats won by females, 133. ——­ on Mayor of Misrule and Masters of the Pastimes, 132. ——­ on wood carving on Snow Hill, 134.  Cabalistic author, 242. 463.  Cacouac, Cacouacquerie, 207. 345.  Cadency, marks of, 248. 306.  Cailly (Chevalier de), 140.  Calais on members for, 9. 102.  Calendar of Sundays in Greek and Romish churches, 442. 484.  California, 132. 254.  Calvin and Servetus, 152.  Camb. (Aug.) on Cold Harbour, 341.  Camden’s poem on marriage of the Thames and Isis, 392.  Camels in Gaul, 421.  Campkin (Henry) on Mercenary Preacher, 495. ——­ on sympathetic cures, 150.  “Can du plera Meleor cera,” 475.  Cannibals, 12.  Canons of 1604, their translation, 424.  Canterbury, Church of St. Saviour, 478. ——­ pilgrims’ road to 237. 269. 316.  “Captious,” Shakspeare’s use of, 351.  Caputure of Henry VI., 228.  Captives, Christian, 12. 30. 92.  Cardinal’s hat, 56.  Cardinal.—­Never did cardinal bring good to England, 424. 450. 467. 522.  Cards, a deck of, 405.  Carkasse’s (James) Lucida Intervalla, 87.  Carpatio, or Carpaccio (Vittore), 247. 284.  Capenter (William) on Dr. Maginn’s Miscellanies, 13.  Carpenter’s Maggot, 104. 173. </w:t>
      </w:r>
      <w:r>
        <w:rPr>
          <w:color w:val="000000"/>
          <w:sz w:val="24"/>
          <w:szCs w:val="24"/>
        </w:rPr>
        <w:br/>
        <w:t xml:space="preserve">Carpets, when introduced? 124. </w:t>
      </w:r>
      <w:r>
        <w:rPr>
          <w:color w:val="000000"/>
          <w:sz w:val="24"/>
          <w:szCs w:val="24"/>
        </w:rPr>
        <w:br/>
        <w:t xml:space="preserve">Carter’s drawings of York Cathedral, 40. </w:t>
      </w:r>
      <w:r>
        <w:rPr>
          <w:color w:val="000000"/>
          <w:sz w:val="24"/>
          <w:szCs w:val="24"/>
        </w:rPr>
        <w:br/>
        <w:t xml:space="preserve">Carucate of land. 9. 75. </w:t>
      </w:r>
      <w:r>
        <w:rPr>
          <w:color w:val="000000"/>
          <w:sz w:val="24"/>
          <w:szCs w:val="24"/>
        </w:rPr>
        <w:br/>
        <w:t xml:space="preserve">Castlecomer (Viscount), 376. 429. </w:t>
      </w:r>
      <w:r>
        <w:rPr>
          <w:color w:val="000000"/>
          <w:sz w:val="24"/>
          <w:szCs w:val="24"/>
        </w:rPr>
        <w:br/>
        <w:t xml:space="preserve">Cat and Bagpipes, 254. 397.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Cats of Kilkenny, 71. </w:t>
      </w:r>
      <w:r>
        <w:rPr>
          <w:color w:val="000000"/>
          <w:sz w:val="24"/>
          <w:szCs w:val="24"/>
        </w:rPr>
        <w:br/>
        <w:t xml:space="preserve">Catacombs and bonehouses, 45. </w:t>
      </w:r>
      <w:r>
        <w:rPr>
          <w:color w:val="000000"/>
          <w:sz w:val="24"/>
          <w:szCs w:val="24"/>
        </w:rPr>
        <w:br/>
        <w:t xml:space="preserve">Catalogue of books, ancient, 199.  Cato on pretended reprint of ancient poetry, 500.  Catti (Twai Sion), his pardon, 12.  Cauking, meaning of, 519 Cave’s Historia Literaria, 230. 255. 279.  Cavell, meaning of, 43. 817.  Caxton’s printing office, 99. 122. 142.273. 340.  Cayley (G.J.) on “Gradeley.” 361.  C.(B.H.), charade, 158.  C.(B.N.) on Noh me tangere, 379.  C.(D.) on Calendar of Sundays in Greek and Romish Churches, 411. ——­ on Eustache Deschamps, 463 C.(E.), divination by Bible and key, 19. ——­ on unicorn in the roayl arms, 166.  Cephas on burning dead bodies, 78. ——­ on Pope Ganginell, 464.  C.(G.F.) on curfew at Bromyard, Herefordshire, 312.  CH., Blue Boar Inn, Holborn, 30. ——­ on Book of Homilies, 346. ——­ on church rates, 182 ——­ on college salting, 150. ——­ on derivation of alarm, 181. ——­ on derivation of news, noise, and parliament, 158 ——­ on Dr. Dee, 151. ——­ on “Epistoleie Obscurorum Virorum,” 122. ——­ on “Feast” and “fast,” 14. ——­ on George Gooring, Earl of Norwich, and his son George Lord</w:t>
      </w:r>
      <w:r>
        <w:rPr>
          <w:color w:val="000000"/>
          <w:sz w:val="24"/>
          <w:szCs w:val="24"/>
        </w:rPr>
        <w:br/>
        <w:t xml:space="preserve">    Goring, 65.</w:t>
      </w:r>
      <w:r>
        <w:rPr>
          <w:color w:val="000000"/>
          <w:sz w:val="24"/>
          <w:szCs w:val="24"/>
        </w:rPr>
        <w:br/>
        <w:t xml:space="preserve">——­ an infant prodigy in 1639, 101. ——­ on Jews under the Commonwealth, 924. ——­ on Lilburn or Prynne, 118. ——­ on Lord Richard Christophilus, 120. ——­ on presence of strangers in the House of Commons, 17. 124. ——­ on spelling of “sanatory” and “connection,” 131. ——­ on The Three Dukes, 106. ——­ Turkish Spy, 151. ——­ on unpublished epigrams in the British Museum, 6. ——­ on Vincent Gookin, 127.  C.(H.) on Leicester and the reputed poisoners of his time. 9 ——­ on ransom of an English nobleman, 9. ——­ on sirloin, 268 Chalices, stone 120.  Chalmers (Cardinal), 493 Chaberlaine (Sir Oliver), 326.  Chancellor’s Oath, 182 Chantrey’s Sleeping Children, In Lichfield Cathedral, 70. 94.  Chaplains, Goal, 22.  Capman (George), the poet, mistakes about 372.  Chappell, on dancing the bride to bed, 412.  Character &amp;, its names. 250.  “Characteristics,” on the Authorship, 97.  Charade, 10. 77. 120. 158.  Charles I., execution of, 72. 110. 143. 153. 258. ——­, execution of and Earl of Stair, 347. ——­, portraits of, in churches, 271.  Carles XII., medal struck by, 408 Charlton (E.) on Codex Flateyensis, 348. ——­ on Kongs-skugg-sio, 335. ——­, M.D., on devotional tracts belonging to Queen Katherine Parr, 212.  Charming, 35.  Chaucer’s Damascene, 322 ——­ monument, 420. ——­ portrait by Occleve, 442, 483.  C.(H.B.) on Dutch language, 77. ——­ Tace Latin for a candle, 45.  C.(H.B.) on Rowley Towley, 251. ——­ on Ulrich von Hutten, 55. ——­ on umbrellas, 126.  Cheshire Cat, 377. 412.  Chethamensis on “Heigh ho! says Rowley,” 27. ——­ on Sir R. Haigh’s Letter-book, 28.  C.(H.H.) on Long Loukin, 251.  Chimeny money, 120. 174. 269. 344. 379.  C.H.K.S. on Leicester and reputed poisoners of his time, 308. ——­ on capture of Henry VI., 316.  “Choise of Change,” Samuel Rowland’s claim to the authorship of, 419.  Christabel, 47.  Christian captives, 102.  Christianity, early influence of, 267.  Christie (W.D.) on the author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“Characteristics,” 97.  Christmas carol, 513 Christophilus (Lord Richard), 120. 204.  Chrysostom (A.), to moothe the band in, 138.  Church History Society, plan suggested by Dr. Maitland, 371. 464. 430.  Church-rates, 182.  Church-scot, or Curie-secat, 136.  Churchyards—­Epitaphs, 26. 93.  Churchyards, north sides of, 55. 92. 123. 189. 253. 346.  C.(J.B.) on assassination of Mountfort, in Norfolk Stree, Strand, 516. ——­ on Land Holland, 267. ——­ on Joachim, the French ambassador, 271.  Cinderalla, or the glass slipper, 214. 297.  Cinis on the Burial Service, 22.  Circulation of the blood, 287. 475.  Ciric-sceat, or Church-scot, 133.  City offices, 216. 287.  Citizen (A.), on city offices, 246.  C.(J.Y.) on legend of a saint, 267.  Cy.(J.) on Bolton’s acc, 418.  C.(J.H.) on egg-cups used by the Romans, 328. ——­ on Lachryniatorics, 326.  C.(J.R.) on arms of Godin, 13.  C.(J.S.) on “london Bridge is broken down.” 338.  Clarendon, Oxford edition of, 337.  Clarke (J.) on Hopkins, the witch-finder, 413.  “Clarum et venerabile nomen,” its authorship, 462 Claude, engravings after, 72.  Cleaver (Dr.).  Bishop of Cork, 297. 450.  Clergy sold for slaves, 41. 253.  Clerical costume, 22. 189.  Clericus on Carpatin, 284. ——­ on Martin, Cockerell, and Hopkins families, 392. ——­ Rusticus on meaning of Harissers, 376.  Codex Flateyensis, 278, 348.  Coffee, black broth, 69.  Coffins, the use of, 234.  Cohn (Albert) on parallel passages, 491. ——­ on Shakspeare and the old English actors in Germany, 459 Coins of Constantius II., 42. ——­, weight for weighing, 411, 522.  Cokam, 26.  Cold harbour, 159. 340.  Cole (Hobert) on London parish registers, 18. ——­ on Mrs. Partington, 411.  Coleride extract from, 195.  Coleridge’s Aids to Reflection, notes on, 228. ——­ Job’s Luck, 156.  Collier (J.  Payne) on a passage in the Tempest, 500.  Collar of SS, 89. 110. 140. 171. 194. 248. 249. 280. 399. 330. 362.</w:t>
      </w:r>
      <w:r>
        <w:rPr>
          <w:color w:val="000000"/>
          <w:sz w:val="24"/>
          <w:szCs w:val="24"/>
        </w:rPr>
        <w:br/>
        <w:t xml:space="preserve">    393. 475. </w:t>
      </w:r>
      <w:r>
        <w:rPr>
          <w:color w:val="000000"/>
          <w:sz w:val="24"/>
          <w:szCs w:val="24"/>
        </w:rPr>
        <w:br/>
        <w:t xml:space="preserve">College salting, notes on, 150.  Colman (J.B.) on the wise men of Gotham, 520.  Colvil’s Whigg’s Supplication, 53.  Combs buried with the dead, 230. 269. 365.  Comedians, English, in Germany, 184. 459. {532} Comma on the disputed passage in “The Tempest”, 429.  Commons, house of, on the presence of strangers in, 18. 83. 124.  Compass, mariner’s, 56.  Comptou (Lady), letter to her husband, 424. 499.  Computing interest, mode of, 436.  Concolinel, 217. 327. 378.  Conde’s “Arabs in Spain,” 279.  Convocation, prolocutor of, 21.  Cook on Aboriginal Chambers near Tilbury, 62.  Cooper (C.H.) on the Arminian Nunnery in Huntingdonshire, 445. ——­ Boethius’ Consolations of Philosophy, 169. ——­ on Lady Compton’s letter to her husband, 425. ——­ on licensing of books, 427. ——­ on Mrs. Partington, 450. ——­ on Pukeney’s ballad of the Honest Jury, 147. ——­ on Scotch prisoners at Worcester, 350. ——­ on Sir George Downling, 498. ——­ on “Sir Hilary charged at Agincourt”, 190. ——­ on Sir John Perrot, 254. ——­ on the Sicilian Vespers, 166. ——­ on Three Dukes, 91. ——­ on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Three Men and their Bag of Money, 171.  Cooper (Wm. Durvant) on Martello towers, 110. ——­ on similarity of traditions, 514.  Cope (W.H.) on Hatfield, 35.  Coptic language, 376.  Corney, on Eustache Deichamps, 163. ——­ on Gray’s Elegy, 506. ——­ on Gray and Dodsley, 485. ——­ on Lady Norton, 301. ——­ on tobacco in the East, 60. ——­ on Trianon, 60. ——­ on umbrellas, 523. ——­ on wood-paper, 88.  Cornish language, MSS. of, 571.  Coronet, 297.  Corser (Rev. Thomas) on Sir George Buc, 38.  Cosin’s (Bishop) MSS., 40. ——­, conference, 295.  Cosmopolite on Tristan d’Acunba, 338.  Cotton (H.) on Dr. E. Cleaver, bishop of Cork, 297. ——­ of Finchloy, 134. ——­, portrait of, 476.  Countermarks on Haman coin, 327.  Couplet in De Foe, 310.  Courtenay (Sir Philip), his genealogy, 135. 206.  Cox (Thos.), on gaol chaplains, 22. 62. ——­ on M. and N., 61.  Cradocks (the), 463. ——­ (Judge), 376. 427.  Cramp, 37.  Cravensis (Clericus) on capture of Henry VI., 181. ——­ on St. Thomas of Lancaster’s accomplices, 182.  “Crede quod habes,” &amp;c., 263.  Crocodile, 491.  Cromwell poisoned, 393. 467.  Cromwell’s estates—­Magor, 127. 141.  Cropp (John) on Caxton’s printing office, 340.  Crosby (Jas.), on custom of presenting gloves, 4.  Crossley (Jas.), on Guadentio Di Lucca, 327.  Crows, 164.  Crow and the Frog of Ennow, 126.  Crozier and pastoral staff, 248. 313. 412. 523.  Cuckoos, 164.  Culprit, origin of the word, 475.  Cunliffe (Henry) on Stukeley’s Stonehenge, 119.  Cunningham (Peter) on Chantrey’s sleeping children, 94.  Cupid and Psyche crying, 347.  Curfew, 103. 175. 189. 311. 312.  Curiae (Amicus), on Dodsley’s poems, 380.  Curiosity Hunter, on early sale of coins, drawings, and curiosities, 390.  Custom of presenting gloves, 4. ——­ of wearing the breast uncovered in Elizabeth’s reign, 246.  Cuthbert (St.), his remains, 325.  C.(W.H.) on William of Wykeham, 89.  C.(W.M.) on passage from Tennyson, 479.  C.(W.R.) on dominicals, 154. ——­ on fossil elk of Ireland, 495.  Cypher, inventor of a secret, 494.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 on Ale Draper, 310.</w:t>
      </w:r>
      <w:r>
        <w:rPr>
          <w:color w:val="000000"/>
          <w:sz w:val="24"/>
          <w:szCs w:val="24"/>
        </w:rPr>
        <w:br/>
        <w:t xml:space="preserve">——­ on cure for fits, 5.</w:t>
      </w:r>
      <w:r>
        <w:rPr>
          <w:color w:val="000000"/>
          <w:sz w:val="24"/>
          <w:szCs w:val="24"/>
        </w:rPr>
        <w:br/>
        <w:t xml:space="preserve">——­ on portrait of Sir John Poley, 76.</w:t>
      </w:r>
      <w:r>
        <w:rPr>
          <w:color w:val="000000"/>
          <w:sz w:val="24"/>
          <w:szCs w:val="24"/>
        </w:rPr>
        <w:br/>
        <w:t xml:space="preserve">——­ on production of fire by friction, 538.</w:t>
      </w:r>
      <w:r>
        <w:rPr>
          <w:color w:val="000000"/>
          <w:sz w:val="24"/>
          <w:szCs w:val="24"/>
        </w:rPr>
        <w:br/>
        <w:t xml:space="preserve">——­ on Suffolk Folk Lore, 5. </w:t>
      </w:r>
      <w:r>
        <w:rPr>
          <w:color w:val="000000"/>
          <w:sz w:val="24"/>
          <w:szCs w:val="24"/>
        </w:rPr>
        <w:br/>
        <w:t xml:space="preserve">Damascene, Chaucer’s, 322. </w:t>
      </w:r>
      <w:r>
        <w:rPr>
          <w:color w:val="000000"/>
          <w:sz w:val="24"/>
          <w:szCs w:val="24"/>
        </w:rPr>
        <w:br/>
        <w:t xml:space="preserve">Damasked linen, 199. </w:t>
      </w:r>
      <w:r>
        <w:rPr>
          <w:color w:val="000000"/>
          <w:sz w:val="24"/>
          <w:szCs w:val="24"/>
        </w:rPr>
        <w:br/>
        <w:t xml:space="preserve">Dancing the bride to bed, 442. </w:t>
      </w:r>
      <w:r>
        <w:rPr>
          <w:color w:val="000000"/>
          <w:sz w:val="24"/>
          <w:szCs w:val="24"/>
        </w:rPr>
        <w:br/>
        <w:t xml:space="preserve">Dandridge the painter, 442. </w:t>
      </w:r>
      <w:r>
        <w:rPr>
          <w:color w:val="000000"/>
          <w:sz w:val="24"/>
          <w:szCs w:val="24"/>
        </w:rPr>
        <w:br/>
        <w:t xml:space="preserve">Daniel’s Irish New Testament, 310. </w:t>
      </w:r>
      <w:r>
        <w:rPr>
          <w:color w:val="000000"/>
          <w:sz w:val="24"/>
          <w:szCs w:val="24"/>
        </w:rPr>
        <w:br/>
        <w:t xml:space="preserve">Darcy Lever Church, 494. </w:t>
      </w:r>
      <w:r>
        <w:rPr>
          <w:color w:val="000000"/>
          <w:sz w:val="24"/>
          <w:szCs w:val="24"/>
        </w:rPr>
        <w:br/>
        <w:t xml:space="preserve">Darby Hare, 265. </w:t>
      </w:r>
      <w:r>
        <w:rPr>
          <w:color w:val="000000"/>
          <w:sz w:val="24"/>
          <w:szCs w:val="24"/>
        </w:rPr>
        <w:br/>
        <w:t xml:space="preserve">“Dat veniam corris”, 405. </w:t>
      </w:r>
      <w:r>
        <w:rPr>
          <w:color w:val="000000"/>
          <w:sz w:val="24"/>
          <w:szCs w:val="24"/>
        </w:rPr>
        <w:br/>
        <w:t xml:space="preserve">D.(B.) on origin of Fig Sundat, 68. </w:t>
      </w:r>
      <w:r>
        <w:rPr>
          <w:color w:val="000000"/>
          <w:sz w:val="24"/>
          <w:szCs w:val="24"/>
        </w:rPr>
        <w:br/>
        <w:t xml:space="preserve">D.D., the title of, 13. </w:t>
      </w:r>
      <w:r>
        <w:rPr>
          <w:color w:val="000000"/>
          <w:sz w:val="24"/>
          <w:szCs w:val="24"/>
        </w:rPr>
        <w:br/>
        <w:t xml:space="preserve">D.(E.) on “Shunamitis Poems”, 326. </w:t>
      </w:r>
      <w:r>
        <w:rPr>
          <w:color w:val="000000"/>
          <w:sz w:val="24"/>
          <w:szCs w:val="24"/>
        </w:rPr>
        <w:br/>
        <w:t xml:space="preserve">Dead, combs buried with the, 269.</w:t>
      </w:r>
      <w:r>
        <w:rPr>
          <w:color w:val="000000"/>
          <w:sz w:val="24"/>
          <w:szCs w:val="24"/>
        </w:rPr>
        <w:br/>
        <w:t xml:space="preserve">——­, on the change of the, 436. </w:t>
      </w:r>
      <w:r>
        <w:rPr>
          <w:color w:val="000000"/>
          <w:sz w:val="24"/>
          <w:szCs w:val="24"/>
        </w:rPr>
        <w:br/>
        <w:t xml:space="preserve">Death-bed mystery, 51. 356. </w:t>
      </w:r>
      <w:r>
        <w:rPr>
          <w:color w:val="000000"/>
          <w:sz w:val="24"/>
          <w:szCs w:val="24"/>
        </w:rPr>
        <w:br/>
        <w:t xml:space="preserve">Death-bed superstitions, 356. </w:t>
      </w:r>
      <w:r>
        <w:rPr>
          <w:color w:val="000000"/>
          <w:sz w:val="24"/>
          <w:szCs w:val="24"/>
        </w:rPr>
        <w:br/>
        <w:t xml:space="preserve">Debenture and imprest, 40. 76. 106. </w:t>
      </w:r>
      <w:r>
        <w:rPr>
          <w:color w:val="000000"/>
          <w:sz w:val="24"/>
          <w:szCs w:val="24"/>
        </w:rPr>
        <w:br/>
        <w:t xml:space="preserve">Dee, Dr., 151. </w:t>
      </w:r>
      <w:r>
        <w:rPr>
          <w:color w:val="000000"/>
          <w:sz w:val="24"/>
          <w:szCs w:val="24"/>
        </w:rPr>
        <w:br/>
        <w:t xml:space="preserve">Defender of the Faith, its ancient use, 442. 481. </w:t>
      </w:r>
      <w:r>
        <w:rPr>
          <w:color w:val="000000"/>
          <w:sz w:val="24"/>
          <w:szCs w:val="24"/>
        </w:rPr>
        <w:br/>
        <w:t xml:space="preserve">De Foe, couplet in, 310. 395. </w:t>
      </w:r>
      <w:r>
        <w:rPr>
          <w:color w:val="000000"/>
          <w:sz w:val="24"/>
          <w:szCs w:val="24"/>
        </w:rPr>
        <w:br/>
        <w:t xml:space="preserve">“Delighted,” meaning of, as used by Shakspeare, 113. 139. 183. 200.</w:t>
      </w:r>
      <w:r>
        <w:rPr>
          <w:color w:val="000000"/>
          <w:sz w:val="24"/>
          <w:szCs w:val="24"/>
        </w:rPr>
        <w:br/>
        <w:t xml:space="preserve">    234. 250. 329.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Deloraine (Lady), the Delia of Pope’s line, 479. </w:t>
      </w:r>
      <w:r>
        <w:rPr>
          <w:color w:val="000000"/>
          <w:sz w:val="24"/>
          <w:szCs w:val="24"/>
        </w:rPr>
        <w:br/>
        <w:t xml:space="preserve">“De male quaestis,” &amp;c., 167. </w:t>
      </w:r>
      <w:r>
        <w:rPr>
          <w:color w:val="000000"/>
          <w:sz w:val="24"/>
          <w:szCs w:val="24"/>
        </w:rPr>
        <w:br/>
        <w:t xml:space="preserve">De Morgan (A.) on Engelmann’s Bibliotheca Classicorum, 328. </w:t>
      </w:r>
      <w:r>
        <w:rPr>
          <w:color w:val="000000"/>
          <w:sz w:val="24"/>
          <w:szCs w:val="24"/>
        </w:rPr>
        <w:br/>
        <w:t xml:space="preserve">Derby, municipal collar of the corporation, 394. </w:t>
      </w:r>
      <w:r>
        <w:rPr>
          <w:color w:val="000000"/>
          <w:sz w:val="24"/>
          <w:szCs w:val="24"/>
        </w:rPr>
        <w:br/>
        <w:t xml:space="preserve">Deschamps, Eustache, 376. 403. </w:t>
      </w:r>
      <w:r>
        <w:rPr>
          <w:color w:val="000000"/>
          <w:sz w:val="24"/>
          <w:szCs w:val="24"/>
        </w:rPr>
        <w:br/>
        <w:t xml:space="preserve">Devonshire, local rhymes and proverbs of, 511. </w:t>
      </w:r>
      <w:r>
        <w:rPr>
          <w:color w:val="000000"/>
          <w:sz w:val="24"/>
          <w:szCs w:val="24"/>
        </w:rPr>
        <w:br/>
        <w:t xml:space="preserve">Dewerstone, 512. </w:t>
      </w:r>
      <w:r>
        <w:rPr>
          <w:color w:val="000000"/>
          <w:sz w:val="24"/>
          <w:szCs w:val="24"/>
        </w:rPr>
        <w:br/>
        <w:t xml:space="preserve">De Wilde (G.J.) on “Her brow was fair”, 450.</w:t>
      </w:r>
      <w:r>
        <w:rPr>
          <w:color w:val="000000"/>
          <w:sz w:val="24"/>
          <w:szCs w:val="24"/>
        </w:rPr>
        <w:br/>
        <w:t xml:space="preserve">——­ on wife of poet Bilderdijk, 378. </w:t>
      </w:r>
      <w:r>
        <w:rPr>
          <w:color w:val="000000"/>
          <w:sz w:val="24"/>
          <w:szCs w:val="24"/>
        </w:rPr>
        <w:br/>
        <w:t xml:space="preserve">D.(H.W.) on R. Ferrer, 494. </w:t>
      </w:r>
      <w:r>
        <w:rPr>
          <w:color w:val="000000"/>
          <w:sz w:val="24"/>
          <w:szCs w:val="24"/>
        </w:rPr>
        <w:br/>
        <w:t xml:space="preserve">D.(J.A.) on Martin family, 500.</w:t>
      </w:r>
      <w:r>
        <w:rPr>
          <w:color w:val="000000"/>
          <w:sz w:val="24"/>
          <w:szCs w:val="24"/>
        </w:rPr>
        <w:br/>
        <w:t xml:space="preserve">—–­ on vineyards, 522. </w:t>
      </w:r>
      <w:r>
        <w:rPr>
          <w:color w:val="000000"/>
          <w:sz w:val="24"/>
          <w:szCs w:val="24"/>
        </w:rPr>
        <w:br/>
        <w:t xml:space="preserve">“Dialogus super Libertate Ecclesiastics,” its authorship, 440. </w:t>
      </w:r>
      <w:r>
        <w:rPr>
          <w:color w:val="000000"/>
          <w:sz w:val="24"/>
          <w:szCs w:val="24"/>
        </w:rPr>
        <w:br/>
        <w:t xml:space="preserve">Dies Irae, Dies Illa, &amp;c., author of, 72. 104. 142. </w:t>
      </w:r>
      <w:r>
        <w:rPr>
          <w:color w:val="000000"/>
          <w:sz w:val="24"/>
          <w:szCs w:val="24"/>
        </w:rPr>
        <w:br/>
        <w:t xml:space="preserve">Dillon (Garrett), M.D., on the Roscommon Peerage, 498. </w:t>
      </w:r>
      <w:r>
        <w:rPr>
          <w:color w:val="000000"/>
          <w:sz w:val="24"/>
          <w:szCs w:val="24"/>
        </w:rPr>
        <w:br/>
        <w:t xml:space="preserve">Dion X., on value of money in reign of Charles II., 247. </w:t>
      </w:r>
      <w:r>
        <w:rPr>
          <w:color w:val="000000"/>
          <w:sz w:val="24"/>
          <w:szCs w:val="24"/>
        </w:rPr>
        <w:br/>
        <w:t xml:space="preserve">Division of intellectual labour, 489. </w:t>
      </w:r>
      <w:r>
        <w:rPr>
          <w:color w:val="000000"/>
          <w:sz w:val="24"/>
          <w:szCs w:val="24"/>
        </w:rPr>
        <w:br/>
        <w:t xml:space="preserve">D.(J.B.) on Charles Martel, 11.</w:t>
      </w:r>
      <w:r>
        <w:rPr>
          <w:color w:val="000000"/>
          <w:sz w:val="24"/>
          <w:szCs w:val="24"/>
        </w:rPr>
        <w:br/>
        <w:t xml:space="preserve">——­ on Marescautia, 28. </w:t>
      </w:r>
      <w:r>
        <w:rPr>
          <w:color w:val="000000"/>
          <w:sz w:val="24"/>
          <w:szCs w:val="24"/>
        </w:rPr>
        <w:br/>
        <w:t xml:space="preserve">D.(J.L.) on criziers and pastoral staves, 523.</w:t>
      </w:r>
      <w:r>
        <w:rPr>
          <w:color w:val="000000"/>
          <w:sz w:val="24"/>
          <w:szCs w:val="24"/>
        </w:rPr>
        <w:br/>
        <w:t xml:space="preserve">——­ Did Elizabeth visit Bacon at Twickersham? 468.</w:t>
      </w:r>
      <w:r>
        <w:rPr>
          <w:color w:val="000000"/>
          <w:sz w:val="24"/>
          <w:szCs w:val="24"/>
        </w:rPr>
        <w:br/>
        <w:t xml:space="preserve">——­ on Chaucer’s portrait, by Occlere, 486. </w:t>
      </w:r>
      <w:r>
        <w:rPr>
          <w:color w:val="000000"/>
          <w:sz w:val="24"/>
          <w:szCs w:val="24"/>
        </w:rPr>
        <w:br/>
        <w:t xml:space="preserve">D.(M.) on tobacco, its Arabic name, 231. </w:t>
      </w:r>
      <w:r>
        <w:rPr>
          <w:color w:val="000000"/>
          <w:sz w:val="24"/>
          <w:szCs w:val="24"/>
        </w:rPr>
        <w:br/>
        <w:t xml:space="preserve">D.(O.), on Select Essays of Montaigne, 246. </w:t>
      </w:r>
      <w:r>
        <w:rPr>
          <w:color w:val="000000"/>
          <w:sz w:val="24"/>
          <w:szCs w:val="24"/>
        </w:rPr>
        <w:br/>
        <w:t xml:space="preserve">Doctrine of the Immaculate Conception, 407. 449. </w:t>
      </w:r>
      <w:r>
        <w:rPr>
          <w:color w:val="000000"/>
          <w:sz w:val="24"/>
          <w:szCs w:val="24"/>
        </w:rPr>
        <w:br/>
        <w:t xml:space="preserve">Dodd’s Church History, 451. </w:t>
      </w:r>
      <w:r>
        <w:rPr>
          <w:color w:val="000000"/>
          <w:sz w:val="24"/>
          <w:szCs w:val="24"/>
        </w:rPr>
        <w:br/>
        <w:t xml:space="preserve">Dousa (Janus) on Bilderdijk the poet, 311.</w:t>
      </w:r>
      <w:r>
        <w:rPr>
          <w:color w:val="000000"/>
          <w:sz w:val="24"/>
          <w:szCs w:val="24"/>
        </w:rPr>
        <w:br/>
        <w:t xml:space="preserve">——­ on paying through the nose, 509. {533}</w:t>
      </w:r>
      <w:r>
        <w:rPr>
          <w:color w:val="000000"/>
          <w:sz w:val="24"/>
          <w:szCs w:val="24"/>
        </w:rPr>
        <w:br/>
        <w:t xml:space="preserve">——­ on Scott’s Waverley, 308.</w:t>
      </w:r>
      <w:r>
        <w:rPr>
          <w:color w:val="000000"/>
          <w:sz w:val="24"/>
          <w:szCs w:val="24"/>
        </w:rPr>
        <w:br/>
        <w:t xml:space="preserve">——­ on speech given to man to conceal his thoughts, 318.</w:t>
      </w:r>
      <w:r>
        <w:rPr>
          <w:color w:val="000000"/>
          <w:sz w:val="24"/>
          <w:szCs w:val="24"/>
        </w:rPr>
        <w:br/>
        <w:t xml:space="preserve">——­ on straw necklaces, 512.</w:t>
      </w:r>
      <w:r>
        <w:rPr>
          <w:color w:val="000000"/>
          <w:sz w:val="24"/>
          <w:szCs w:val="24"/>
        </w:rPr>
        <w:br/>
        <w:t xml:space="preserve">——­ on “under the rose”, 523. </w:t>
      </w:r>
      <w:r>
        <w:rPr>
          <w:color w:val="000000"/>
          <w:sz w:val="24"/>
          <w:szCs w:val="24"/>
        </w:rPr>
        <w:br/>
        <w:t xml:space="preserve">Dragons, their origin, 517. </w:t>
      </w:r>
      <w:r>
        <w:rPr>
          <w:color w:val="000000"/>
          <w:sz w:val="24"/>
          <w:szCs w:val="24"/>
        </w:rPr>
        <w:br/>
        <w:t xml:space="preserve">Dredge (John J.) on the authorship of “Deus Justificatus”, 441.</w:t>
      </w:r>
      <w:r>
        <w:rPr>
          <w:color w:val="000000"/>
          <w:sz w:val="24"/>
          <w:szCs w:val="24"/>
        </w:rPr>
        <w:br/>
        <w:t xml:space="preserve">——­ on the authorship of “Whetstone of reproof,” 231.</w:t>
      </w:r>
      <w:r>
        <w:rPr>
          <w:color w:val="000000"/>
          <w:sz w:val="24"/>
          <w:szCs w:val="24"/>
        </w:rPr>
        <w:br/>
        <w:t xml:space="preserve">——­ on Cardinal Beafon, 497.</w:t>
      </w:r>
      <w:r>
        <w:rPr>
          <w:color w:val="000000"/>
          <w:sz w:val="24"/>
          <w:szCs w:val="24"/>
        </w:rPr>
        <w:br/>
        <w:t xml:space="preserve">——­ on Cave’s Historia Literaria, 279.</w:t>
      </w:r>
      <w:r>
        <w:rPr>
          <w:color w:val="000000"/>
          <w:sz w:val="24"/>
          <w:szCs w:val="24"/>
        </w:rPr>
        <w:br/>
        <w:t xml:space="preserve">——­ on the family of Ferrar, 445.</w:t>
      </w:r>
      <w:r>
        <w:rPr>
          <w:color w:val="000000"/>
          <w:sz w:val="24"/>
          <w:szCs w:val="24"/>
        </w:rPr>
        <w:br/>
        <w:t xml:space="preserve">——­ on “Quercla Cantabrigiensis,” 238.</w:t>
      </w:r>
      <w:r>
        <w:rPr>
          <w:color w:val="000000"/>
          <w:sz w:val="24"/>
          <w:szCs w:val="24"/>
        </w:rPr>
        <w:br/>
        <w:t xml:space="preserve">——­ on sirloin, 352. </w:t>
      </w:r>
      <w:r>
        <w:rPr>
          <w:color w:val="000000"/>
          <w:sz w:val="24"/>
          <w:szCs w:val="24"/>
        </w:rPr>
        <w:br/>
        <w:t xml:space="preserve">Drinking to excess, 376. </w:t>
      </w:r>
      <w:r>
        <w:rPr>
          <w:color w:val="000000"/>
          <w:sz w:val="24"/>
          <w:szCs w:val="24"/>
        </w:rPr>
        <w:br/>
        <w:t xml:space="preserve">“Drink up eisell,” in Hamlet, meaning of, 241. </w:t>
      </w:r>
      <w:r>
        <w:rPr>
          <w:color w:val="000000"/>
          <w:sz w:val="24"/>
          <w:szCs w:val="24"/>
        </w:rPr>
        <w:br/>
        <w:t xml:space="preserve">Droving, 343. </w:t>
      </w:r>
      <w:r>
        <w:rPr>
          <w:color w:val="000000"/>
          <w:sz w:val="24"/>
          <w:szCs w:val="24"/>
        </w:rPr>
        <w:br/>
        <w:t xml:space="preserve">Dryden, 462. </w:t>
      </w:r>
      <w:r>
        <w:rPr>
          <w:color w:val="000000"/>
          <w:sz w:val="24"/>
          <w:szCs w:val="24"/>
        </w:rPr>
        <w:br/>
        <w:t xml:space="preserve">Dryden’s Absalom and Achitophel, 405. 468.</w:t>
      </w:r>
      <w:r>
        <w:rPr>
          <w:color w:val="000000"/>
          <w:sz w:val="24"/>
          <w:szCs w:val="24"/>
        </w:rPr>
        <w:br/>
        <w:t xml:space="preserve">——­ “Essay on Satire”, 498. </w:t>
      </w:r>
      <w:r>
        <w:rPr>
          <w:color w:val="000000"/>
          <w:sz w:val="24"/>
          <w:szCs w:val="24"/>
        </w:rPr>
        <w:br/>
        <w:t xml:space="preserve">D.(S.) on Old St. Pancras Church, 496. </w:t>
      </w:r>
      <w:r>
        <w:rPr>
          <w:color w:val="000000"/>
          <w:sz w:val="24"/>
          <w:szCs w:val="24"/>
        </w:rPr>
        <w:br/>
        <w:t xml:space="preserve">D.(T.) on Cheshire Cat, 412. </w:t>
      </w:r>
      <w:r>
        <w:rPr>
          <w:color w:val="000000"/>
          <w:sz w:val="24"/>
          <w:szCs w:val="24"/>
        </w:rPr>
        <w:br/>
        <w:t xml:space="preserve">Dukes, three, killed by a beadle, 9. 46. 91. 106. 171. </w:t>
      </w:r>
      <w:r>
        <w:rPr>
          <w:color w:val="000000"/>
          <w:sz w:val="24"/>
          <w:szCs w:val="24"/>
        </w:rPr>
        <w:br/>
        <w:t xml:space="preserve">Didcarium, 78. 108. </w:t>
      </w:r>
      <w:r>
        <w:rPr>
          <w:color w:val="000000"/>
          <w:sz w:val="24"/>
          <w:szCs w:val="24"/>
        </w:rPr>
        <w:br/>
        <w:t xml:space="preserve">Dun cow, 475. </w:t>
      </w:r>
      <w:r>
        <w:rPr>
          <w:color w:val="000000"/>
          <w:sz w:val="24"/>
          <w:szCs w:val="24"/>
        </w:rPr>
        <w:br/>
        <w:t xml:space="preserve">Dundee (Bonny), Graham of Chaverhouse, 134. </w:t>
      </w:r>
      <w:r>
        <w:rPr>
          <w:color w:val="000000"/>
          <w:sz w:val="24"/>
          <w:szCs w:val="24"/>
        </w:rPr>
        <w:br/>
        <w:t xml:space="preserve">Dun him, its origin, 243. </w:t>
      </w:r>
      <w:r>
        <w:rPr>
          <w:color w:val="000000"/>
          <w:sz w:val="24"/>
          <w:szCs w:val="24"/>
        </w:rPr>
        <w:br/>
        <w:t xml:space="preserve">Durdent (Bp.) and Staffordshire, 309.
</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 on Artephius, the criminal philosopher, 247. ——­ on bishops and their precedence, 10.  Earwig, 29.  Edward the Confessor’s crucifix and gold chain, 406. ——­ IV., descent of, 375. ——­ II., Adamson’s Reign of, 297. ——­ the Outlaw, wife of, 279. 318.  Edwards (O.), inscription on a portrait, 593. ——­ (H.) on when does Easter end? 9.  E.(F.) on marks of cadency, 303. ——­ on north side of churchyards, 346. ——­ on Osnaburg bishopric, 447. ——­ on swords worn in public, 318.  Egg-cups used by the Romans, 526.  Egyptian MSS., 311.  E.(H.) on weights for weighing coins, 326. ——­ on Adamson’s Reign of Edward II., 297.  E.(H.A.) on Thomas Volusenos, 311.  E.(H.T.) on Judge Cradoak, 429. ——­ on One Bell, 186.  Elliott (R.W.) on crozier and pastoral staff, 314.  Emancipation of the Jews, 13.  Ermine, the Bess of Hardwick, 283.  Erskine (the Hon. A.), 165. ——.  Cardinal, 406.  Etymological notes, 276. ——­ queries, 156. 203. ——­ queries answered, 189.  Expurgatory index, 37.</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 on the meaning of Steyne, 71. </w:t>
      </w:r>
      <w:r>
        <w:rPr>
          <w:color w:val="000000"/>
          <w:sz w:val="24"/>
          <w:szCs w:val="24"/>
        </w:rPr>
        <w:br/>
        <w:t xml:space="preserve">Fabulous account of the lion, 205. </w:t>
      </w:r>
      <w:r>
        <w:rPr>
          <w:color w:val="000000"/>
          <w:sz w:val="24"/>
          <w:szCs w:val="24"/>
        </w:rPr>
        <w:br/>
        <w:t xml:space="preserve">Fairfax’s Tasso, 323. 359. 360. 377. </w:t>
      </w:r>
      <w:r>
        <w:rPr>
          <w:color w:val="000000"/>
          <w:sz w:val="24"/>
          <w:szCs w:val="24"/>
        </w:rPr>
        <w:br/>
        <w:t xml:space="preserve">Falkner (G.) on vineyards, 414. </w:t>
      </w:r>
      <w:r>
        <w:rPr>
          <w:color w:val="000000"/>
          <w:sz w:val="24"/>
          <w:szCs w:val="24"/>
        </w:rPr>
        <w:br/>
        <w:t xml:space="preserve">Family of Love, 17. 49. 89. 201. </w:t>
      </w:r>
      <w:r>
        <w:rPr>
          <w:color w:val="000000"/>
          <w:sz w:val="24"/>
          <w:szCs w:val="24"/>
        </w:rPr>
        <w:br/>
        <w:t xml:space="preserve">F.(B.) on fabulous account of the lion, 205. </w:t>
      </w:r>
      <w:r>
        <w:rPr>
          <w:color w:val="000000"/>
          <w:sz w:val="24"/>
          <w:szCs w:val="24"/>
        </w:rPr>
        <w:br/>
        <w:t xml:space="preserve">Felix (Pope), 42. </w:t>
      </w:r>
      <w:r>
        <w:rPr>
          <w:color w:val="000000"/>
          <w:sz w:val="24"/>
          <w:szCs w:val="24"/>
        </w:rPr>
        <w:br/>
        <w:t xml:space="preserve">Feltham’s works, queries respecting, 135. 315. </w:t>
      </w:r>
      <w:r>
        <w:rPr>
          <w:color w:val="000000"/>
          <w:sz w:val="24"/>
          <w:szCs w:val="24"/>
        </w:rPr>
        <w:br/>
        <w:t xml:space="preserve">Fenzie street, 29. </w:t>
      </w:r>
      <w:r>
        <w:rPr>
          <w:color w:val="000000"/>
          <w:sz w:val="24"/>
          <w:szCs w:val="24"/>
        </w:rPr>
        <w:br/>
        <w:t xml:space="preserve">Filthy Gingram, 467. </w:t>
      </w:r>
      <w:r>
        <w:rPr>
          <w:color w:val="000000"/>
          <w:sz w:val="24"/>
          <w:szCs w:val="24"/>
        </w:rPr>
        <w:br/>
        <w:t xml:space="preserve">Fire by friction, production of, 358. </w:t>
      </w:r>
      <w:r>
        <w:rPr>
          <w:color w:val="000000"/>
          <w:sz w:val="24"/>
          <w:szCs w:val="24"/>
        </w:rPr>
        <w:br/>
        <w:t xml:space="preserve">Fils, cure for, 5. </w:t>
      </w:r>
      <w:r>
        <w:rPr>
          <w:color w:val="000000"/>
          <w:sz w:val="24"/>
          <w:szCs w:val="24"/>
        </w:rPr>
        <w:br/>
        <w:t xml:space="preserve">F.(J.) on the use of the French word “Sarez”, 516.</w:t>
      </w:r>
      <w:r>
        <w:rPr>
          <w:color w:val="000000"/>
          <w:sz w:val="24"/>
          <w:szCs w:val="24"/>
        </w:rPr>
        <w:br/>
        <w:t xml:space="preserve">——­ on umbrellas, 25. </w:t>
      </w:r>
      <w:r>
        <w:rPr>
          <w:color w:val="000000"/>
          <w:sz w:val="24"/>
          <w:szCs w:val="24"/>
        </w:rPr>
        <w:br/>
        <w:t xml:space="preserve">Florentine Pandects, 421. 450. </w:t>
      </w:r>
      <w:r>
        <w:rPr>
          <w:color w:val="000000"/>
          <w:sz w:val="24"/>
          <w:szCs w:val="24"/>
        </w:rPr>
        <w:br/>
        <w:t xml:space="preserve">F.(M.E.) on boy or girl, 20. </w:t>
      </w:r>
      <w:r>
        <w:rPr>
          <w:color w:val="000000"/>
          <w:sz w:val="24"/>
          <w:szCs w:val="24"/>
        </w:rPr>
        <w:br/>
        <w:t xml:space="preserve">Folk Lore, 4. 19. 56. 61. 67. 84. 101. 116. 180. 150. 164. 181.</w:t>
      </w:r>
      <w:r>
        <w:rPr>
          <w:color w:val="000000"/>
          <w:sz w:val="24"/>
          <w:szCs w:val="24"/>
        </w:rPr>
        <w:br/>
        <w:t xml:space="preserve">    196. 225. 244. 259. 256. 386. 434. 474. </w:t>
      </w:r>
      <w:r>
        <w:rPr>
          <w:color w:val="000000"/>
          <w:sz w:val="24"/>
          <w:szCs w:val="24"/>
        </w:rPr>
        <w:br/>
        <w:t xml:space="preserve">Fool, or a physician, 315. 349. </w:t>
      </w:r>
      <w:r>
        <w:rPr>
          <w:color w:val="000000"/>
          <w:sz w:val="24"/>
          <w:szCs w:val="24"/>
        </w:rPr>
        <w:br/>
        <w:t xml:space="preserve">“Fools rush in,” 28. </w:t>
      </w:r>
      <w:r>
        <w:rPr>
          <w:color w:val="000000"/>
          <w:sz w:val="24"/>
          <w:szCs w:val="24"/>
        </w:rPr>
        <w:br/>
        <w:t xml:space="preserve">Forbes (C.) on Christabel, 47.</w:t>
      </w:r>
      <w:r>
        <w:rPr>
          <w:color w:val="000000"/>
          <w:sz w:val="24"/>
          <w:szCs w:val="24"/>
        </w:rPr>
        <w:br/>
        <w:t xml:space="preserve">—–­ high spirits considered a presage of impending calamity or death, 84.</w:t>
      </w:r>
      <w:r>
        <w:rPr>
          <w:color w:val="000000"/>
          <w:sz w:val="24"/>
          <w:szCs w:val="24"/>
        </w:rPr>
        <w:br/>
        <w:t xml:space="preserve">——­ on Macaulay’s country squire, 353.</w:t>
      </w:r>
      <w:r>
        <w:rPr>
          <w:color w:val="000000"/>
          <w:sz w:val="24"/>
          <w:szCs w:val="24"/>
        </w:rPr>
        <w:br/>
        <w:t xml:space="preserve">——­ on Shakspeare’s Grief and Frenzy, 275.</w:t>
      </w:r>
      <w:r>
        <w:rPr>
          <w:color w:val="000000"/>
          <w:sz w:val="24"/>
          <w:szCs w:val="24"/>
        </w:rPr>
        <w:br/>
        <w:t xml:space="preserve">——­ to give a man horns, 90. </w:t>
      </w:r>
      <w:r>
        <w:rPr>
          <w:color w:val="000000"/>
          <w:sz w:val="24"/>
          <w:szCs w:val="24"/>
        </w:rPr>
        <w:br/>
        <w:t xml:space="preserve">Foss (Edward) on Imprest, 107.</w:t>
      </w:r>
      <w:r>
        <w:rPr>
          <w:color w:val="000000"/>
          <w:sz w:val="24"/>
          <w:szCs w:val="24"/>
        </w:rPr>
        <w:br/>
        <w:t xml:space="preserve">——­ on maps of London, 56. {534}</w:t>
      </w:r>
      <w:r>
        <w:rPr>
          <w:color w:val="000000"/>
          <w:sz w:val="24"/>
          <w:szCs w:val="24"/>
        </w:rPr>
        <w:br/>
        <w:t xml:space="preserve">Foss (Edward) on </w:t>
      </w:r>
      <w:r>
        <w:rPr>
          <w:i/>
          <w:color w:val="000000"/>
          <w:sz w:val="24"/>
          <w:szCs w:val="24"/>
        </w:rPr>
        <w:t xml:space="preserve">a</w:t>
      </w:r>
      <w:r>
        <w:rPr>
          <w:color w:val="000000"/>
          <w:sz w:val="24"/>
          <w:szCs w:val="24"/>
        </w:rPr>
        <w:t xml:space="preserve"> or </w:t>
      </w:r>
      <w:r>
        <w:rPr>
          <w:i/>
          <w:color w:val="000000"/>
          <w:sz w:val="24"/>
          <w:szCs w:val="24"/>
        </w:rPr>
        <w:t xml:space="preserve">the</w:t>
      </w:r>
      <w:r>
        <w:rPr>
          <w:color w:val="000000"/>
          <w:sz w:val="24"/>
          <w:szCs w:val="24"/>
        </w:rPr>
        <w:t xml:space="preserve"> Temple, in Chaucer, 27.</w:t>
      </w:r>
      <w:r>
        <w:rPr>
          <w:color w:val="000000"/>
          <w:sz w:val="24"/>
          <w:szCs w:val="24"/>
        </w:rPr>
        <w:br/>
        <w:t xml:space="preserve">——­ on the New Temple, 103. </w:t>
      </w:r>
      <w:r>
        <w:rPr>
          <w:color w:val="000000"/>
          <w:sz w:val="24"/>
          <w:szCs w:val="24"/>
        </w:rPr>
        <w:br/>
        <w:t xml:space="preserve">Fossil elk of Ireland, 494. </w:t>
      </w:r>
      <w:r>
        <w:rPr>
          <w:color w:val="000000"/>
          <w:sz w:val="24"/>
          <w:szCs w:val="24"/>
        </w:rPr>
        <w:br/>
        <w:t xml:space="preserve">Fox (J.R.) Alumni of Oxford, Cambridge, And Winchester, 103.</w:t>
      </w:r>
      <w:r>
        <w:rPr>
          <w:color w:val="000000"/>
          <w:sz w:val="24"/>
          <w:szCs w:val="24"/>
        </w:rPr>
        <w:br/>
        <w:t xml:space="preserve">——­ on Cold Harbour, 159.</w:t>
      </w:r>
      <w:r>
        <w:rPr>
          <w:color w:val="000000"/>
          <w:sz w:val="24"/>
          <w:szCs w:val="24"/>
        </w:rPr>
        <w:br/>
        <w:t xml:space="preserve">——­ George Herbert’s burial-place, 103.</w:t>
      </w:r>
      <w:r>
        <w:rPr>
          <w:color w:val="000000"/>
          <w:sz w:val="24"/>
          <w:szCs w:val="24"/>
        </w:rPr>
        <w:br/>
        <w:t xml:space="preserve">——­ on the Ogden family, 106.</w:t>
      </w:r>
      <w:r>
        <w:rPr>
          <w:color w:val="000000"/>
          <w:sz w:val="24"/>
          <w:szCs w:val="24"/>
        </w:rPr>
        <w:br/>
        <w:t xml:space="preserve">——­ (Mr.), story of, 197. </w:t>
      </w:r>
      <w:r>
        <w:rPr>
          <w:color w:val="000000"/>
          <w:sz w:val="24"/>
          <w:szCs w:val="24"/>
        </w:rPr>
        <w:br/>
        <w:t xml:space="preserve">F.(P.A.) on Black Rood of Scotland, 308. </w:t>
      </w:r>
      <w:r>
        <w:rPr>
          <w:color w:val="000000"/>
          <w:sz w:val="24"/>
          <w:szCs w:val="24"/>
        </w:rPr>
        <w:br/>
        <w:t xml:space="preserve">F.(P.H.) on dozen of bread-baker’s dozen, 298.</w:t>
      </w:r>
      <w:r>
        <w:rPr>
          <w:color w:val="000000"/>
          <w:sz w:val="24"/>
          <w:szCs w:val="24"/>
        </w:rPr>
        <w:br/>
        <w:t xml:space="preserve">——­ on “Is anything but,” &amp;c., 294.</w:t>
      </w:r>
      <w:r>
        <w:rPr>
          <w:color w:val="000000"/>
          <w:sz w:val="24"/>
          <w:szCs w:val="24"/>
        </w:rPr>
        <w:br/>
        <w:t xml:space="preserve">——­ on Meleteticks, 327.</w:t>
      </w:r>
      <w:r>
        <w:rPr>
          <w:color w:val="000000"/>
          <w:sz w:val="24"/>
          <w:szCs w:val="24"/>
        </w:rPr>
        <w:br/>
        <w:t xml:space="preserve">——­ on Ockley’s History of the Saracens, and Unauthenticated Works, 277.</w:t>
      </w:r>
      <w:r>
        <w:rPr>
          <w:color w:val="000000"/>
          <w:sz w:val="24"/>
          <w:szCs w:val="24"/>
        </w:rPr>
        <w:br/>
        <w:t xml:space="preserve">——­ on “Pair of twises”, 327.</w:t>
      </w:r>
      <w:r>
        <w:rPr>
          <w:color w:val="000000"/>
          <w:sz w:val="24"/>
          <w:szCs w:val="24"/>
        </w:rPr>
        <w:br/>
        <w:t xml:space="preserve">——­ on Porson’s epigram, 278.</w:t>
      </w:r>
      <w:r>
        <w:rPr>
          <w:color w:val="000000"/>
          <w:sz w:val="24"/>
          <w:szCs w:val="24"/>
        </w:rPr>
        <w:br/>
        <w:t xml:space="preserve">——­ on “Pride of the Morning,” 309.</w:t>
      </w:r>
      <w:r>
        <w:rPr>
          <w:color w:val="000000"/>
          <w:sz w:val="24"/>
          <w:szCs w:val="24"/>
        </w:rPr>
        <w:br/>
        <w:t xml:space="preserve">——­ on “then” for “than,” 449. </w:t>
      </w:r>
      <w:r>
        <w:rPr>
          <w:color w:val="000000"/>
          <w:sz w:val="24"/>
          <w:szCs w:val="24"/>
        </w:rPr>
        <w:br/>
        <w:t xml:space="preserve">France, prelates of, 252. </w:t>
      </w:r>
      <w:r>
        <w:rPr>
          <w:color w:val="000000"/>
          <w:sz w:val="24"/>
          <w:szCs w:val="24"/>
        </w:rPr>
        <w:br/>
        <w:t xml:space="preserve">Franc’scus on etymology of the word “Parliament,” 85. </w:t>
      </w:r>
      <w:r>
        <w:rPr>
          <w:color w:val="000000"/>
          <w:sz w:val="24"/>
          <w:szCs w:val="24"/>
        </w:rPr>
        <w:br/>
        <w:t xml:space="preserve">Francis on first Earl of Roscommon, 325. </w:t>
      </w:r>
      <w:r>
        <w:rPr>
          <w:color w:val="000000"/>
          <w:sz w:val="24"/>
          <w:szCs w:val="24"/>
        </w:rPr>
        <w:br/>
        <w:t xml:space="preserve">Frankfort, the troubles of, 349. </w:t>
      </w:r>
      <w:r>
        <w:rPr>
          <w:color w:val="000000"/>
          <w:sz w:val="24"/>
          <w:szCs w:val="24"/>
        </w:rPr>
        <w:br/>
        <w:t xml:space="preserve">Franz von Sickingen, 134. 219. </w:t>
      </w:r>
      <w:r>
        <w:rPr>
          <w:color w:val="000000"/>
          <w:sz w:val="24"/>
          <w:szCs w:val="24"/>
        </w:rPr>
        <w:br/>
        <w:t xml:space="preserve">Freight, its etymology, 389. </w:t>
      </w:r>
      <w:r>
        <w:rPr>
          <w:color w:val="000000"/>
          <w:sz w:val="24"/>
          <w:szCs w:val="24"/>
        </w:rPr>
        <w:br/>
        <w:t xml:space="preserve">French king, epigram on statue, 89.</w:t>
      </w:r>
      <w:r>
        <w:rPr>
          <w:color w:val="000000"/>
          <w:sz w:val="24"/>
          <w:szCs w:val="24"/>
        </w:rPr>
        <w:br/>
        <w:t xml:space="preserve">——­ verses, 71. </w:t>
      </w:r>
      <w:r>
        <w:rPr>
          <w:color w:val="000000"/>
          <w:sz w:val="24"/>
          <w:szCs w:val="24"/>
        </w:rPr>
        <w:br/>
        <w:t xml:space="preserve">Friday (Long), 379. </w:t>
      </w:r>
      <w:r>
        <w:rPr>
          <w:color w:val="000000"/>
          <w:sz w:val="24"/>
          <w:szCs w:val="24"/>
        </w:rPr>
        <w:br/>
        <w:t xml:space="preserve">Frog and crow of Ennow, 136. 222. </w:t>
      </w:r>
      <w:r>
        <w:rPr>
          <w:color w:val="000000"/>
          <w:sz w:val="24"/>
          <w:szCs w:val="24"/>
        </w:rPr>
        <w:br/>
        <w:t xml:space="preserve">“Frog he would a-wooing go,” 74. 110. 168. </w:t>
      </w:r>
      <w:r>
        <w:rPr>
          <w:color w:val="000000"/>
          <w:sz w:val="24"/>
          <w:szCs w:val="24"/>
        </w:rPr>
        <w:br/>
        <w:t xml:space="preserve">F.R.S.L. and E. on Will Robertson, of Murton, 179. </w:t>
      </w:r>
      <w:r>
        <w:rPr>
          <w:color w:val="000000"/>
          <w:sz w:val="24"/>
          <w:szCs w:val="24"/>
        </w:rPr>
        <w:br/>
        <w:t xml:space="preserve">Frozen horn, 262. </w:t>
      </w:r>
      <w:r>
        <w:rPr>
          <w:color w:val="000000"/>
          <w:sz w:val="24"/>
          <w:szCs w:val="24"/>
        </w:rPr>
        <w:br/>
        <w:t xml:space="preserve">Funeral superstition, 259. </w:t>
      </w:r>
      <w:r>
        <w:rPr>
          <w:color w:val="000000"/>
          <w:sz w:val="24"/>
          <w:szCs w:val="24"/>
        </w:rPr>
        <w:br/>
        <w:t xml:space="preserve">F.(W.H.) on “Orkneyinga Saga,” 278.</w:t>
      </w:r>
      <w:r>
        <w:rPr>
          <w:color w:val="000000"/>
          <w:sz w:val="24"/>
          <w:szCs w:val="24"/>
        </w:rPr>
        <w:br/>
        <w:t xml:space="preserve">——­ on Orkney under the Norwegians, 309.</w:t>
      </w:r>
      <w:r>
        <w:rPr>
          <w:color w:val="000000"/>
          <w:sz w:val="24"/>
          <w:szCs w:val="24"/>
        </w:rPr>
        <w:br/>
        <w:t xml:space="preserve">——­ on Swift’s Works, 309.</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 on bishops and their precedence, 76. ——­ on George Lord Goring, 22. ——­ on Morganatic marriages, 231. ——­ on Worm of Lambton, 27. ——­ on Sir Gregory Norton, Bart., 250.  G. on the Poley Frog, 76.  G.(A.) on bells in churches, 326. ——­ on miniature gibbet, 248. ——­ on ringing a handbell before a corpse, 478. ——­ on Vavasour of Haslewood, 326.  Gabalis (Compte de), 134.  Gandophares, coins of, 298.  Ganganelli (Pope), 464.  Gaol chaplains, 22.  Gatherall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(Darvon), 199. 286.  Gatty (Alfred) on bands, 126. ——­ on Brozier, 44. ——­ charade, 120. ——­ on execution of Charles I., 140. ——­ on north sides of churchyards unconsecrated, 126. ——­ on “Please the pigs,” 423. ——­ on punishment of death by burning, 51. ——­ on Sir Thomas Herbert’s Memoirs, 476. ——­ on the use of coffins, 234.  Gaudentio di Lucca, its authorship, 247. 298. 327. 411.  Gaul, camels in, 421.  G.(C.) on bishops and their precedence, 301.  G.(E.C.) on Bradshaw family, 356. ——­ on Hipperswitches, 396.  “Ge Ho,” meaning of, 500.  Gems, drawings, and curiosities, catalogue of an early sales of, 390.  Gendarme, le bon, 359.  Genealogical queries, 135.  Geometrical foot, 133.  Geometricus on Euclid and Aristotle, 479.  Geometry in Lancashire, cultivation of, 8. 57. 436.  “George” worn by Charles I., 135.  G.(G.F.) on kite, French “cerf-volant,” 517.  G.(H.) on antiquity of smoking, 286.  G.(H.T.) on etymology of “Whitsuntide” and “Mass,” 129.  Ghost, laying a, 404.  Gibbet, miniature, 248.  Gibbon, passage in, 30. ——­ mistakes in, 276.  Gibbon’s Decline and Fall, corruption of the text, 390.  Gibson (W.  Sydney) on Defender of the Faith, 481.  Gilbert on riots of London, 334. ——­ on a murderer hanged when pardoned, 359.  Giles (F.A.) on MSS.  Of Cornish language, 311. ——­ on Egyptian MSS., 311. ——­ on Lord Kingsborough’s Antiquities of Mexico, 317.  G.(J.) on Nicholas Assheton’s Journal, 579.  G.(J.M.) on George Herbert, 157. ——­ on handfasting, 342. ——­ on meaning of pension, 134. ——­ on “Noli me tangere,” 219. ——­ on a note of admiration (!), 86. ——­ on taking a wife on trial, 151.  Gloucestershire Gospel tree, 56.  Gloves, custom of presenting, 4. ——­, why not worn before royalty, 165. 469.  G.(M.H.) on the Koemogs-stuhl at Rhenze, 484.  God save the Queen, 71.  Godin, the arms of, 13.  Godiva (Lady), 475.  Gold in California, 396.  Golden Frog and Sir John Poley, 76.  Goodwin (J.) on papers of perjury, 316.  Goodwin (J.) on the Red Hand—­the Holt Family, 507.  Gookin (Vincent), 44.  Goring (George), Earl of Norwich, and His son George Lord Goring, 22. 65.  Gospel of Distaff’s, 231.  Gospel oak tree in Gloucestershire, 56. ——­ at Kentish Town, 407.  Gospel standing during the reading of, 319.  Gospel tree, 56. 220. 407. 496.  Gotham, the wise men of, 476. 520.  G.(R.), Asinorum Sepultura, 41. ——­ bibliographical queries, 325. 422. 440. 493. ——­ on burial towards the west, 452. ——­ on Dies Irae, Dies Illa, 105. ——­ Ercius Dedolatus, 156. ——­ Holdsworth and Fuller, 43. ——­ men but children of a larger growth, 22. ——­ on Michael Servetus </w:t>
      </w:r>
      <w:r>
        <w:rPr>
          <w:i/>
          <w:color w:val="000000"/>
          <w:sz w:val="24"/>
          <w:szCs w:val="24"/>
        </w:rPr>
        <w:t xml:space="preserve">alias</w:t>
      </w:r>
      <w:r>
        <w:rPr>
          <w:color w:val="000000"/>
          <w:sz w:val="24"/>
          <w:szCs w:val="24"/>
        </w:rPr>
        <w:t xml:space="preserve"> Reves, 137. ——­ on Porta Anglicus, 132. ——­ Gradely, meaning of, 133. 334. 367.  Graham of Claverhouse, Bonny Dundee, 154. 371.  Grand style, 31.  Grant (Laird of), 309.  Grant (Sir Wm), 397. 415.  Graves (James) on English and Norman Songs of the fourteenth century, 585.  Gravesend boats, 209.  Gray, 452.  Gray (passage in), 347.  Gray’s Elegy, its first appearance, 300. 301. 306. 343. ——­ and Dodsley poems, 264. 485.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Portuguese, 306.  Gray’s Ode, 81.  Greek particles illustrated by the Eastern Languages, 418.  Greene family, pedigree of, 89. ——­ (Richard), on the Agapemone, 17.  Grendon on satirical poems on William III., 275.  Griffin on Gospel Tree, 290.  Griffin on Irish bull, 441. ——­ on Welsh money, 346. ——­ on Yote or Yeot, 220.  Griffith of Penrhyn, 56.  Guest (Augustus) on presages of death, 116.  Guildhalls, 269.  Guineas, 10. 238.  Guy, an old, 163.  Guy’s armour, 252.  Guy’s porridge pot, 118. 187.  G.(W.A.) on “A Frog he would a wooing Go,” 75. ——­ on vineyards, 446.  G.(W.S.) on the Black Rood of Scotland, 410. ——­ on translation of the Philobiblon, 203.  Gwynn’s London and Westminster, 297. 381.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 on blew beer, 246.</w:t>
      </w:r>
      <w:r>
        <w:rPr>
          <w:color w:val="000000"/>
          <w:sz w:val="24"/>
          <w:szCs w:val="24"/>
        </w:rPr>
        <w:br/>
        <w:t xml:space="preserve">——­ cure for warts, 68.</w:t>
      </w:r>
      <w:r>
        <w:rPr>
          <w:color w:val="000000"/>
          <w:sz w:val="24"/>
          <w:szCs w:val="24"/>
        </w:rPr>
        <w:br/>
        <w:t xml:space="preserve">——­ on the first mole in Cornwall, 225.</w:t>
      </w:r>
      <w:r>
        <w:rPr>
          <w:color w:val="000000"/>
          <w:sz w:val="24"/>
          <w:szCs w:val="24"/>
        </w:rPr>
        <w:br/>
        <w:t xml:space="preserve">——­ on Yorkshire ballads, 478. </w:t>
      </w:r>
      <w:r>
        <w:rPr>
          <w:color w:val="000000"/>
          <w:sz w:val="24"/>
          <w:szCs w:val="24"/>
        </w:rPr>
        <w:br/>
        <w:t xml:space="preserve">H.(A.) on Thomas Rogers of Horninger, 521. </w:t>
      </w:r>
      <w:r>
        <w:rPr>
          <w:color w:val="000000"/>
          <w:sz w:val="24"/>
          <w:szCs w:val="24"/>
        </w:rPr>
        <w:br/>
        <w:t xml:space="preserve">Haberdasher, its etymology, 167. 253. </w:t>
      </w:r>
      <w:r>
        <w:rPr>
          <w:color w:val="000000"/>
          <w:sz w:val="24"/>
          <w:szCs w:val="24"/>
        </w:rPr>
        <w:br/>
        <w:t xml:space="preserve">Harmony, the plant, 88. 141. 173. 410. </w:t>
      </w:r>
      <w:r>
        <w:rPr>
          <w:color w:val="000000"/>
          <w:sz w:val="24"/>
          <w:szCs w:val="24"/>
        </w:rPr>
        <w:br/>
        <w:t xml:space="preserve">Haigh’s (Sir R.) Letter-book, 28. </w:t>
      </w:r>
      <w:r>
        <w:rPr>
          <w:color w:val="000000"/>
          <w:sz w:val="24"/>
          <w:szCs w:val="24"/>
        </w:rPr>
        <w:br/>
        <w:t xml:space="preserve">H.(A.J.) on guineas, 10.</w:t>
      </w:r>
      <w:r>
        <w:rPr>
          <w:color w:val="000000"/>
          <w:sz w:val="24"/>
          <w:szCs w:val="24"/>
        </w:rPr>
        <w:br/>
        <w:t xml:space="preserve">——­ on north sides of churchyards unconsecrated, 126. </w:t>
      </w:r>
      <w:r>
        <w:rPr>
          <w:color w:val="000000"/>
          <w:sz w:val="24"/>
          <w:szCs w:val="24"/>
        </w:rPr>
        <w:br/>
        <w:t xml:space="preserve">Halliwell (J.O.) on Ben Jonson, 238.</w:t>
      </w:r>
      <w:r>
        <w:rPr>
          <w:color w:val="000000"/>
          <w:sz w:val="24"/>
          <w:szCs w:val="24"/>
        </w:rPr>
        <w:br/>
        <w:t xml:space="preserve">——­ on meaning of the word “delighted,” 139. </w:t>
      </w:r>
      <w:r>
        <w:rPr>
          <w:color w:val="000000"/>
          <w:sz w:val="24"/>
          <w:szCs w:val="24"/>
        </w:rPr>
        <w:br/>
        <w:t xml:space="preserve">Hamlet (passage in), 494. </w:t>
      </w:r>
      <w:r>
        <w:rPr>
          <w:color w:val="000000"/>
          <w:sz w:val="24"/>
          <w:szCs w:val="24"/>
        </w:rPr>
        <w:br/>
        <w:t xml:space="preserve">Hammack (James T.) on City sanitary laws, 185.</w:t>
      </w:r>
      <w:r>
        <w:rPr>
          <w:color w:val="000000"/>
          <w:sz w:val="24"/>
          <w:szCs w:val="24"/>
        </w:rPr>
        <w:br/>
        <w:t xml:space="preserve">——­ on Osnaburgh bishopric, 494.</w:t>
      </w:r>
      <w:r>
        <w:rPr>
          <w:color w:val="000000"/>
          <w:sz w:val="24"/>
          <w:szCs w:val="24"/>
        </w:rPr>
        <w:br/>
        <w:t xml:space="preserve">——­ on Stepony ale, 267.</w:t>
      </w:r>
      <w:r>
        <w:rPr>
          <w:color w:val="000000"/>
          <w:sz w:val="24"/>
          <w:szCs w:val="24"/>
        </w:rPr>
        <w:br/>
        <w:t xml:space="preserve">——­ on Mrs. Tempest, 484. </w:t>
      </w:r>
      <w:r>
        <w:rPr>
          <w:color w:val="000000"/>
          <w:sz w:val="24"/>
          <w:szCs w:val="24"/>
        </w:rPr>
        <w:br/>
        <w:t xml:space="preserve">Hammond (A.W.) on Andrew Becket, 266. </w:t>
      </w:r>
      <w:r>
        <w:rPr>
          <w:color w:val="000000"/>
          <w:sz w:val="24"/>
          <w:szCs w:val="24"/>
        </w:rPr>
        <w:br/>
        <w:t xml:space="preserve">Hanap, 159. </w:t>
      </w:r>
      <w:r>
        <w:rPr>
          <w:color w:val="000000"/>
          <w:sz w:val="24"/>
          <w:szCs w:val="24"/>
        </w:rPr>
        <w:br/>
        <w:t xml:space="preserve">Hanging out the broom, 208. </w:t>
      </w:r>
      <w:r>
        <w:rPr>
          <w:color w:val="000000"/>
          <w:sz w:val="24"/>
          <w:szCs w:val="24"/>
        </w:rPr>
        <w:br/>
        <w:t xml:space="preserve">Hard by, 424. </w:t>
      </w:r>
      <w:r>
        <w:rPr>
          <w:color w:val="000000"/>
          <w:sz w:val="24"/>
          <w:szCs w:val="24"/>
        </w:rPr>
        <w:br/>
        <w:t xml:space="preserve">Hardwick family, 283. </w:t>
      </w:r>
      <w:r>
        <w:rPr>
          <w:color w:val="000000"/>
          <w:sz w:val="24"/>
          <w:szCs w:val="24"/>
        </w:rPr>
        <w:br/>
        <w:t xml:space="preserve">Harefinder, meaning of, 216. 315. </w:t>
      </w:r>
      <w:r>
        <w:rPr>
          <w:color w:val="000000"/>
          <w:sz w:val="24"/>
          <w:szCs w:val="24"/>
        </w:rPr>
        <w:br/>
        <w:t xml:space="preserve">Harissers, meaning of, 378. </w:t>
      </w:r>
      <w:r>
        <w:rPr>
          <w:color w:val="000000"/>
          <w:sz w:val="24"/>
          <w:szCs w:val="24"/>
        </w:rPr>
        <w:br/>
        <w:t xml:space="preserve">Harvey’s claim to the discovery of the circulation of the blood, 266. 287. </w:t>
      </w:r>
      <w:r>
        <w:rPr>
          <w:color w:val="000000"/>
          <w:sz w:val="24"/>
          <w:szCs w:val="24"/>
        </w:rPr>
        <w:br/>
        <w:t xml:space="preserve">Hastings (Emmote do), 139. </w:t>
      </w:r>
      <w:r>
        <w:rPr>
          <w:color w:val="000000"/>
          <w:sz w:val="24"/>
          <w:szCs w:val="24"/>
        </w:rPr>
        <w:br/>
        <w:t xml:space="preserve">Hatchment and Atchievement, 266. </w:t>
      </w:r>
      <w:r>
        <w:rPr>
          <w:color w:val="000000"/>
          <w:sz w:val="24"/>
          <w:szCs w:val="24"/>
        </w:rPr>
        <w:br/>
        <w:t xml:space="preserve">Hatfield, consecration of chapel there, 65. </w:t>
      </w:r>
      <w:r>
        <w:rPr>
          <w:color w:val="000000"/>
          <w:sz w:val="24"/>
          <w:szCs w:val="24"/>
        </w:rPr>
        <w:br/>
        <w:t xml:space="preserve">Hats worn by females, 133. </w:t>
      </w:r>
      <w:r>
        <w:rPr>
          <w:color w:val="000000"/>
          <w:sz w:val="24"/>
          <w:szCs w:val="24"/>
        </w:rPr>
        <w:br/>
        <w:t xml:space="preserve">Havock, 215. 270. </w:t>
      </w:r>
      <w:r>
        <w:rPr>
          <w:color w:val="000000"/>
          <w:sz w:val="24"/>
          <w:szCs w:val="24"/>
        </w:rPr>
        <w:br/>
        <w:t xml:space="preserve">H.(A.W.) on meaning of Gradely, 133.</w:t>
      </w:r>
      <w:r>
        <w:rPr>
          <w:color w:val="000000"/>
          <w:sz w:val="24"/>
          <w:szCs w:val="24"/>
        </w:rPr>
        <w:br/>
        <w:t xml:space="preserve">——­ on time when Herodotus wrote, 405. </w:t>
      </w:r>
      <w:r>
        <w:rPr>
          <w:color w:val="000000"/>
          <w:sz w:val="24"/>
          <w:szCs w:val="24"/>
        </w:rPr>
        <w:br/>
        <w:t xml:space="preserve">Hawker (R.S.) on burial towards the West, 408.</w:t>
      </w:r>
      <w:r>
        <w:rPr>
          <w:color w:val="000000"/>
          <w:sz w:val="24"/>
          <w:szCs w:val="24"/>
        </w:rPr>
        <w:br/>
        <w:t xml:space="preserve">——­ on combs buried with the dead, 230.</w:t>
      </w:r>
      <w:r>
        <w:rPr>
          <w:color w:val="000000"/>
          <w:sz w:val="24"/>
          <w:szCs w:val="24"/>
        </w:rPr>
        <w:br/>
        <w:t xml:space="preserve">——­ on north side of churchyards, 253. </w:t>
      </w:r>
      <w:r>
        <w:rPr>
          <w:color w:val="000000"/>
          <w:sz w:val="24"/>
          <w:szCs w:val="24"/>
        </w:rPr>
        <w:br/>
        <w:t xml:space="preserve">Hawkins (Edw.) on Chantrey’s sleeping Children, 94.</w:t>
      </w:r>
      <w:r>
        <w:rPr>
          <w:color w:val="000000"/>
          <w:sz w:val="24"/>
          <w:szCs w:val="24"/>
        </w:rPr>
        <w:br/>
        <w:t xml:space="preserve">——­ on medal of Stukeley, 78. </w:t>
      </w:r>
      <w:r>
        <w:rPr>
          <w:color w:val="000000"/>
          <w:sz w:val="24"/>
          <w:szCs w:val="24"/>
        </w:rPr>
        <w:br/>
        <w:t xml:space="preserve">H.(C.) on bands, 126.</w:t>
      </w:r>
      <w:r>
        <w:rPr>
          <w:color w:val="000000"/>
          <w:sz w:val="24"/>
          <w:szCs w:val="24"/>
        </w:rPr>
        <w:br/>
        <w:t xml:space="preserve">——­ on Family of Love, 202.</w:t>
      </w:r>
      <w:r>
        <w:rPr>
          <w:color w:val="000000"/>
          <w:sz w:val="24"/>
          <w:szCs w:val="24"/>
        </w:rPr>
        <w:br/>
        <w:t xml:space="preserve">——­ on Jewish music, 125.</w:t>
      </w:r>
      <w:r>
        <w:rPr>
          <w:color w:val="000000"/>
          <w:sz w:val="24"/>
          <w:szCs w:val="24"/>
        </w:rPr>
        <w:br/>
        <w:t xml:space="preserve">——­ on Luther’s Hymns, 500.</w:t>
      </w:r>
      <w:r>
        <w:rPr>
          <w:color w:val="000000"/>
          <w:sz w:val="24"/>
          <w:szCs w:val="24"/>
        </w:rPr>
        <w:br/>
        <w:t xml:space="preserve">——­ on Modum Promissionis, 347.</w:t>
      </w:r>
      <w:r>
        <w:rPr>
          <w:color w:val="000000"/>
          <w:sz w:val="24"/>
          <w:szCs w:val="24"/>
        </w:rPr>
        <w:br/>
        <w:t xml:space="preserve">——­ on Morganatic marriage, 125.</w:t>
      </w:r>
      <w:r>
        <w:rPr>
          <w:color w:val="000000"/>
          <w:sz w:val="24"/>
          <w:szCs w:val="24"/>
        </w:rPr>
        <w:br/>
        <w:t xml:space="preserve">——­ on ventriloquism, 127. </w:t>
      </w:r>
      <w:r>
        <w:rPr>
          <w:color w:val="000000"/>
          <w:sz w:val="24"/>
          <w:szCs w:val="24"/>
        </w:rPr>
        <w:br/>
        <w:t xml:space="preserve">H.(C.A.), on “She ne’er with trecherous Kiss,” 138. </w:t>
      </w:r>
      <w:r>
        <w:rPr>
          <w:color w:val="000000"/>
          <w:sz w:val="24"/>
          <w:szCs w:val="24"/>
        </w:rPr>
        <w:br/>
        <w:t xml:space="preserve">H.(E.) on “Gradely,” 334. </w:t>
      </w:r>
      <w:r>
        <w:rPr>
          <w:color w:val="000000"/>
          <w:sz w:val="24"/>
          <w:szCs w:val="24"/>
        </w:rPr>
        <w:br/>
        <w:t xml:space="preserve">H.(E.C.) on Arabic numerals, 413.</w:t>
      </w:r>
      <w:r>
        <w:rPr>
          <w:color w:val="000000"/>
          <w:sz w:val="24"/>
          <w:szCs w:val="24"/>
        </w:rPr>
        <w:br/>
        <w:t xml:space="preserve">——­ on Cupid crying, 347.</w:t>
      </w:r>
      <w:r>
        <w:rPr>
          <w:color w:val="000000"/>
          <w:sz w:val="24"/>
          <w:szCs w:val="24"/>
        </w:rPr>
        <w:br/>
        <w:t xml:space="preserve">——­ on etymology of apricot, peach, and nectarine, 410.</w:t>
      </w:r>
      <w:r>
        <w:rPr>
          <w:color w:val="000000"/>
          <w:sz w:val="24"/>
          <w:szCs w:val="24"/>
        </w:rPr>
        <w:br/>
        <w:t xml:space="preserve">——­ on meaning of Jezebel, 482. {535}</w:t>
      </w:r>
      <w:r>
        <w:rPr>
          <w:color w:val="000000"/>
          <w:sz w:val="24"/>
          <w:szCs w:val="24"/>
        </w:rPr>
        <w:br/>
        <w:t xml:space="preserve">——­ on passage in Gray, 347.</w:t>
      </w:r>
      <w:r>
        <w:rPr>
          <w:color w:val="000000"/>
          <w:sz w:val="24"/>
          <w:szCs w:val="24"/>
        </w:rPr>
        <w:br/>
        <w:t xml:space="preserve">——­ on the word “after,” in the Rubric, 499. </w:t>
      </w:r>
      <w:r>
        <w:rPr>
          <w:color w:val="000000"/>
          <w:sz w:val="24"/>
          <w:szCs w:val="24"/>
        </w:rPr>
        <w:br/>
        <w:t xml:space="preserve">“Heigh ho! says Rowley,” 27. </w:t>
      </w:r>
      <w:r>
        <w:rPr>
          <w:color w:val="000000"/>
          <w:sz w:val="24"/>
          <w:szCs w:val="24"/>
        </w:rPr>
        <w:br/>
        <w:t xml:space="preserve">Henry VIII., authorship of, 198. 401. </w:t>
      </w:r>
      <w:r>
        <w:rPr>
          <w:color w:val="000000"/>
          <w:sz w:val="24"/>
          <w:szCs w:val="24"/>
        </w:rPr>
        <w:br/>
        <w:t xml:space="preserve">“Henry and the nutbrown Maid,” ballad, 104. </w:t>
      </w:r>
      <w:r>
        <w:rPr>
          <w:color w:val="000000"/>
          <w:sz w:val="24"/>
          <w:szCs w:val="24"/>
        </w:rPr>
        <w:br/>
        <w:t xml:space="preserve">Hepburn crest and motto, 217. </w:t>
      </w:r>
      <w:r>
        <w:rPr>
          <w:color w:val="000000"/>
          <w:sz w:val="24"/>
          <w:szCs w:val="24"/>
        </w:rPr>
        <w:br/>
        <w:t xml:space="preserve">Herbert (George), 157. 414.</w:t>
      </w:r>
      <w:r>
        <w:rPr>
          <w:color w:val="000000"/>
          <w:sz w:val="24"/>
          <w:szCs w:val="24"/>
        </w:rPr>
        <w:br/>
        <w:t xml:space="preserve">——­ and Bemerton Church, 460.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 burial place, 103.</w:t>
      </w:r>
      <w:r>
        <w:rPr>
          <w:color w:val="000000"/>
          <w:sz w:val="24"/>
          <w:szCs w:val="24"/>
        </w:rPr>
        <w:br/>
        <w:t xml:space="preserve">——­ a note on his poems, 263.</w:t>
      </w:r>
      <w:r>
        <w:rPr>
          <w:color w:val="000000"/>
          <w:sz w:val="24"/>
          <w:szCs w:val="24"/>
        </w:rPr>
        <w:br/>
        <w:t xml:space="preserve">——­ and Shakspeare, 373.</w:t>
      </w:r>
      <w:r>
        <w:rPr>
          <w:color w:val="000000"/>
          <w:sz w:val="24"/>
          <w:szCs w:val="24"/>
        </w:rPr>
        <w:br/>
        <w:t xml:space="preserve">——­ a hint for publishers, 439. </w:t>
      </w:r>
      <w:r>
        <w:rPr>
          <w:color w:val="000000"/>
          <w:sz w:val="24"/>
          <w:szCs w:val="24"/>
        </w:rPr>
        <w:br/>
        <w:t xml:space="preserve">Herbert’s (Sir Thomas) Memoirs, 220. 476. </w:t>
      </w:r>
      <w:r>
        <w:rPr>
          <w:color w:val="000000"/>
          <w:sz w:val="24"/>
          <w:szCs w:val="24"/>
        </w:rPr>
        <w:br/>
        <w:t xml:space="preserve">“Her brow was fair,” the author? 407. </w:t>
      </w:r>
      <w:r>
        <w:rPr>
          <w:color w:val="000000"/>
          <w:sz w:val="24"/>
          <w:szCs w:val="24"/>
        </w:rPr>
        <w:br/>
        <w:t xml:space="preserve">Hermapion on “The Times” newspaper and the Coptic language, 500. </w:t>
      </w:r>
      <w:r>
        <w:rPr>
          <w:color w:val="000000"/>
          <w:sz w:val="24"/>
          <w:szCs w:val="24"/>
        </w:rPr>
        <w:br/>
        <w:t xml:space="preserve">Hermit at Hampstead on Gray’s Elegy, 301. </w:t>
      </w:r>
      <w:r>
        <w:rPr>
          <w:color w:val="000000"/>
          <w:sz w:val="24"/>
          <w:szCs w:val="24"/>
        </w:rPr>
        <w:br/>
        <w:t xml:space="preserve">Hermit of Holyport on Dryden’s “Absalom and Achitophel,” 406.</w:t>
      </w:r>
      <w:r>
        <w:rPr>
          <w:color w:val="000000"/>
          <w:sz w:val="24"/>
          <w:szCs w:val="24"/>
        </w:rPr>
        <w:br/>
        <w:t xml:space="preserve">——­ on Dryden’s “Essays on Satire,” 423.</w:t>
      </w:r>
      <w:r>
        <w:rPr>
          <w:color w:val="000000"/>
          <w:sz w:val="24"/>
          <w:szCs w:val="24"/>
        </w:rPr>
        <w:br/>
        <w:t xml:space="preserve">——­ on Gray, Dryden, and playing cards, 462.</w:t>
      </w:r>
      <w:r>
        <w:rPr>
          <w:color w:val="000000"/>
          <w:sz w:val="24"/>
          <w:szCs w:val="24"/>
        </w:rPr>
        <w:br/>
        <w:t xml:space="preserve">——­ on Gray’s Elegy and Dodsley poems, 265. 343.</w:t>
      </w:r>
      <w:r>
        <w:rPr>
          <w:color w:val="000000"/>
          <w:sz w:val="24"/>
          <w:szCs w:val="24"/>
        </w:rPr>
        <w:br/>
        <w:t xml:space="preserve">——­ on “A Frog he would a wooing go,” 74.</w:t>
      </w:r>
      <w:r>
        <w:rPr>
          <w:color w:val="000000"/>
          <w:sz w:val="24"/>
          <w:szCs w:val="24"/>
        </w:rPr>
        <w:br/>
        <w:t xml:space="preserve">——­ on Fairfax’s Tasso, 359. </w:t>
      </w:r>
      <w:r>
        <w:rPr>
          <w:color w:val="000000"/>
          <w:sz w:val="24"/>
          <w:szCs w:val="24"/>
        </w:rPr>
        <w:br/>
        <w:t xml:space="preserve">Herodotus, time when he wrote, 405. </w:t>
      </w:r>
      <w:r>
        <w:rPr>
          <w:color w:val="000000"/>
          <w:sz w:val="24"/>
          <w:szCs w:val="24"/>
        </w:rPr>
        <w:br/>
        <w:t xml:space="preserve">Herrick (Robert), 269. 421. </w:t>
      </w:r>
      <w:r>
        <w:rPr>
          <w:color w:val="000000"/>
          <w:sz w:val="24"/>
          <w:szCs w:val="24"/>
        </w:rPr>
        <w:br/>
        <w:t xml:space="preserve">Herschel’s (Sir W.) observations and writings, 391. </w:t>
      </w:r>
      <w:r>
        <w:rPr>
          <w:color w:val="000000"/>
          <w:sz w:val="24"/>
          <w:szCs w:val="24"/>
        </w:rPr>
        <w:br/>
        <w:t xml:space="preserve">Herstmonceux Castle, 477. </w:t>
      </w:r>
      <w:r>
        <w:rPr>
          <w:color w:val="000000"/>
          <w:sz w:val="24"/>
          <w:szCs w:val="24"/>
        </w:rPr>
        <w:br/>
        <w:t xml:space="preserve">“He who runs may read,” 374. 439. 497. </w:t>
      </w:r>
      <w:r>
        <w:rPr>
          <w:color w:val="000000"/>
          <w:sz w:val="24"/>
          <w:szCs w:val="24"/>
        </w:rPr>
        <w:br/>
        <w:t xml:space="preserve">Hewson the Cobbler, 442. </w:t>
      </w:r>
      <w:r>
        <w:rPr>
          <w:color w:val="000000"/>
          <w:sz w:val="24"/>
          <w:szCs w:val="24"/>
        </w:rPr>
        <w:br/>
        <w:t xml:space="preserve">H.(F.R.) on Romagnasi’s works, 425. </w:t>
      </w:r>
      <w:r>
        <w:rPr>
          <w:color w:val="000000"/>
          <w:sz w:val="24"/>
          <w:szCs w:val="24"/>
        </w:rPr>
        <w:br/>
        <w:t xml:space="preserve">Hibernian (an) on the first Earl of Roscommon, 468. </w:t>
      </w:r>
      <w:r>
        <w:rPr>
          <w:color w:val="000000"/>
          <w:sz w:val="24"/>
          <w:szCs w:val="24"/>
        </w:rPr>
        <w:br/>
        <w:t xml:space="preserve">Hickson (Samuel) on authorship of Henry VIII., 199.</w:t>
      </w:r>
      <w:r>
        <w:rPr>
          <w:color w:val="000000"/>
          <w:sz w:val="24"/>
          <w:szCs w:val="24"/>
        </w:rPr>
        <w:br/>
        <w:t xml:space="preserve">——­ on “Away, let nought to love displeasing,” 519.</w:t>
      </w:r>
      <w:r>
        <w:rPr>
          <w:color w:val="000000"/>
          <w:sz w:val="24"/>
          <w:szCs w:val="24"/>
        </w:rPr>
        <w:br/>
        <w:t xml:space="preserve">——­ on the derivation of “news” and “noise,” 23. 81. 218.</w:t>
      </w:r>
      <w:r>
        <w:rPr>
          <w:color w:val="000000"/>
          <w:sz w:val="24"/>
          <w:szCs w:val="24"/>
        </w:rPr>
        <w:br/>
        <w:t xml:space="preserve">——­ on the disputed passage from “The Tempest,” 338. 499.</w:t>
      </w:r>
      <w:r>
        <w:rPr>
          <w:color w:val="000000"/>
          <w:sz w:val="24"/>
          <w:szCs w:val="24"/>
        </w:rPr>
        <w:br/>
        <w:t xml:space="preserve">——­ on Shakspeare and Marlowe, 369.</w:t>
      </w:r>
      <w:r>
        <w:rPr>
          <w:color w:val="000000"/>
          <w:sz w:val="24"/>
          <w:szCs w:val="24"/>
        </w:rPr>
        <w:br/>
        <w:t xml:space="preserve">——­ on Shakspeare’s use of “delighted,” 113. 184. 328. </w:t>
      </w:r>
      <w:r>
        <w:rPr>
          <w:color w:val="000000"/>
          <w:sz w:val="24"/>
          <w:szCs w:val="24"/>
        </w:rPr>
        <w:br/>
        <w:t xml:space="preserve">Highland kilts, 174. </w:t>
      </w:r>
      <w:r>
        <w:rPr>
          <w:color w:val="000000"/>
          <w:sz w:val="24"/>
          <w:szCs w:val="24"/>
        </w:rPr>
        <w:br/>
        <w:t xml:space="preserve">High spirits considered a presage of impending clamity or death, 84. 150. </w:t>
      </w:r>
      <w:r>
        <w:rPr>
          <w:color w:val="000000"/>
          <w:sz w:val="24"/>
          <w:szCs w:val="24"/>
        </w:rPr>
        <w:br/>
        <w:t xml:space="preserve">“Hilary (Sir) charged at Agincourt,” 158. 190. </w:t>
      </w:r>
      <w:r>
        <w:rPr>
          <w:color w:val="000000"/>
          <w:sz w:val="24"/>
          <w:szCs w:val="24"/>
        </w:rPr>
        <w:br/>
        <w:t xml:space="preserve">Hip, hip, hurrah! 323. </w:t>
      </w:r>
      <w:r>
        <w:rPr>
          <w:color w:val="000000"/>
          <w:sz w:val="24"/>
          <w:szCs w:val="24"/>
        </w:rPr>
        <w:br/>
        <w:t xml:space="preserve">Hiring of servants, 89. 157. </w:t>
      </w:r>
      <w:r>
        <w:rPr>
          <w:color w:val="000000"/>
          <w:sz w:val="24"/>
          <w:szCs w:val="24"/>
        </w:rPr>
        <w:br/>
        <w:t xml:space="preserve">H.(G.) on Gookin, 44. </w:t>
      </w:r>
      <w:r>
        <w:rPr>
          <w:color w:val="000000"/>
          <w:sz w:val="24"/>
          <w:szCs w:val="24"/>
        </w:rPr>
        <w:br/>
        <w:t xml:space="preserve">H.(J.G.) on “He that runs may read,” 497. </w:t>
      </w:r>
      <w:r>
        <w:rPr>
          <w:color w:val="000000"/>
          <w:sz w:val="24"/>
          <w:szCs w:val="24"/>
        </w:rPr>
        <w:br/>
        <w:t xml:space="preserve">H.(J.O.W.), epigrams from Buchanan, 152. 372. </w:t>
      </w:r>
      <w:r>
        <w:rPr>
          <w:color w:val="000000"/>
          <w:sz w:val="24"/>
          <w:szCs w:val="24"/>
        </w:rPr>
        <w:br/>
        <w:t xml:space="preserve">H.(J.W.) on Abbe Strickland, 198.</w:t>
      </w:r>
      <w:r>
        <w:rPr>
          <w:color w:val="000000"/>
          <w:sz w:val="24"/>
          <w:szCs w:val="24"/>
        </w:rPr>
        <w:br/>
        <w:t xml:space="preserve">——­ an ancient tiles, 440.</w:t>
      </w:r>
      <w:r>
        <w:rPr>
          <w:color w:val="000000"/>
          <w:sz w:val="24"/>
          <w:szCs w:val="24"/>
        </w:rPr>
        <w:br/>
        <w:t xml:space="preserve">——­ on Arabic numerals, 484.</w:t>
      </w:r>
      <w:r>
        <w:rPr>
          <w:color w:val="000000"/>
          <w:sz w:val="24"/>
          <w:szCs w:val="24"/>
        </w:rPr>
        <w:br/>
        <w:t xml:space="preserve">——­ on armorial bearings, 424.</w:t>
      </w:r>
      <w:r>
        <w:rPr>
          <w:color w:val="000000"/>
          <w:sz w:val="24"/>
          <w:szCs w:val="24"/>
        </w:rPr>
        <w:br/>
        <w:t xml:space="preserve">——­ on Bishop Burnet, 372.</w:t>
      </w:r>
      <w:r>
        <w:rPr>
          <w:color w:val="000000"/>
          <w:sz w:val="24"/>
          <w:szCs w:val="24"/>
        </w:rPr>
        <w:br/>
        <w:t xml:space="preserve">——­ on blackguard, 480.</w:t>
      </w:r>
      <w:r>
        <w:rPr>
          <w:color w:val="000000"/>
          <w:sz w:val="24"/>
          <w:szCs w:val="24"/>
        </w:rPr>
        <w:br/>
        <w:t xml:space="preserve">——­ on cure for warts, 430.</w:t>
      </w:r>
      <w:r>
        <w:rPr>
          <w:color w:val="000000"/>
          <w:sz w:val="24"/>
          <w:szCs w:val="24"/>
        </w:rPr>
        <w:br/>
        <w:t xml:space="preserve">——­ on death by burning, 441.</w:t>
      </w:r>
      <w:r>
        <w:rPr>
          <w:color w:val="000000"/>
          <w:sz w:val="24"/>
          <w:szCs w:val="24"/>
        </w:rPr>
        <w:br/>
        <w:t xml:space="preserve">——­ on end of Easter, 458.</w:t>
      </w:r>
      <w:r>
        <w:rPr>
          <w:color w:val="000000"/>
          <w:sz w:val="24"/>
          <w:szCs w:val="24"/>
        </w:rPr>
        <w:br/>
        <w:t xml:space="preserve">——­ epitaph on a wine merchant, 421.</w:t>
      </w:r>
      <w:r>
        <w:rPr>
          <w:color w:val="000000"/>
          <w:sz w:val="24"/>
          <w:szCs w:val="24"/>
        </w:rPr>
        <w:br/>
        <w:t xml:space="preserve">——­ on etymology of “parse,” 430.</w:t>
      </w:r>
      <w:r>
        <w:rPr>
          <w:color w:val="000000"/>
          <w:sz w:val="24"/>
          <w:szCs w:val="24"/>
        </w:rPr>
        <w:br/>
        <w:t xml:space="preserve">——­ on Franz von Sickingen, 134.</w:t>
      </w:r>
      <w:r>
        <w:rPr>
          <w:color w:val="000000"/>
          <w:sz w:val="24"/>
          <w:szCs w:val="24"/>
        </w:rPr>
        <w:br/>
        <w:t xml:space="preserve">——­ on George Herbert, 414.</w:t>
      </w:r>
      <w:r>
        <w:rPr>
          <w:color w:val="000000"/>
          <w:sz w:val="24"/>
          <w:szCs w:val="24"/>
        </w:rPr>
        <w:br/>
        <w:t xml:space="preserve">——­ on Jacobus Praefectus Siculus, 424.</w:t>
      </w:r>
      <w:r>
        <w:rPr>
          <w:color w:val="000000"/>
          <w:sz w:val="24"/>
          <w:szCs w:val="24"/>
        </w:rPr>
        <w:br/>
        <w:t xml:space="preserve">——­ on Laerig, 463.</w:t>
      </w:r>
      <w:r>
        <w:rPr>
          <w:color w:val="000000"/>
          <w:sz w:val="24"/>
          <w:szCs w:val="24"/>
        </w:rPr>
        <w:br/>
        <w:t xml:space="preserve">——­ on mice as a medicine, 435.</w:t>
      </w:r>
      <w:r>
        <w:rPr>
          <w:color w:val="000000"/>
          <w:sz w:val="24"/>
          <w:szCs w:val="24"/>
        </w:rPr>
        <w:br/>
        <w:t xml:space="preserve">——­ on omens from birds, 435.</w:t>
      </w:r>
      <w:r>
        <w:rPr>
          <w:color w:val="000000"/>
          <w:sz w:val="24"/>
          <w:szCs w:val="24"/>
        </w:rPr>
        <w:br/>
        <w:t xml:space="preserve">——­ on Robert Herrick, 421.</w:t>
      </w:r>
      <w:r>
        <w:rPr>
          <w:color w:val="000000"/>
          <w:sz w:val="24"/>
          <w:szCs w:val="24"/>
        </w:rPr>
        <w:br/>
        <w:t xml:space="preserve">——­ on St. Leger’s Life of Archbishop Walsh, 103. </w:t>
      </w:r>
      <w:r>
        <w:rPr>
          <w:color w:val="000000"/>
          <w:sz w:val="24"/>
          <w:szCs w:val="24"/>
        </w:rPr>
        <w:br/>
        <w:t xml:space="preserve">H.(J.W.) on “Tickhill, God help me!” 452. </w:t>
      </w:r>
      <w:r>
        <w:rPr>
          <w:color w:val="000000"/>
          <w:sz w:val="24"/>
          <w:szCs w:val="24"/>
        </w:rPr>
        <w:br/>
        <w:t xml:space="preserve">H.(M.Y.A.) on Roman Catholic theology, 279. </w:t>
      </w:r>
      <w:r>
        <w:rPr>
          <w:color w:val="000000"/>
          <w:sz w:val="24"/>
          <w:szCs w:val="24"/>
        </w:rPr>
        <w:br/>
        <w:t xml:space="preserve">Hockey, 10. 238. </w:t>
      </w:r>
      <w:r>
        <w:rPr>
          <w:color w:val="000000"/>
          <w:sz w:val="24"/>
          <w:szCs w:val="24"/>
        </w:rPr>
        <w:br/>
        <w:t xml:space="preserve">Hogarth’s illustrations of Hudibras, 355. </w:t>
      </w:r>
      <w:r>
        <w:rPr>
          <w:color w:val="000000"/>
          <w:sz w:val="24"/>
          <w:szCs w:val="24"/>
        </w:rPr>
        <w:br/>
        <w:t xml:space="preserve">Hogs, not pigs, 102. 461. </w:t>
      </w:r>
      <w:r>
        <w:rPr>
          <w:color w:val="000000"/>
          <w:sz w:val="24"/>
          <w:szCs w:val="24"/>
        </w:rPr>
        <w:br/>
        <w:t xml:space="preserve">Hoods worn by doctors of the university of Cambridge, 479.</w:t>
      </w:r>
      <w:r>
        <w:rPr>
          <w:color w:val="000000"/>
          <w:sz w:val="24"/>
          <w:szCs w:val="24"/>
        </w:rPr>
        <w:br/>
        <w:t xml:space="preserve">——­ of Aberdeen, 407. </w:t>
      </w:r>
      <w:r>
        <w:rPr>
          <w:color w:val="000000"/>
          <w:sz w:val="24"/>
          <w:szCs w:val="24"/>
        </w:rPr>
        <w:br/>
        <w:t xml:space="preserve">“Hook or by Crook.” 78. </w:t>
      </w:r>
      <w:r>
        <w:rPr>
          <w:color w:val="000000"/>
          <w:sz w:val="24"/>
          <w:szCs w:val="24"/>
        </w:rPr>
        <w:br/>
        <w:t xml:space="preserve">Hooper (Richard) on Francis Lady Norton, 479. </w:t>
      </w:r>
      <w:r>
        <w:rPr>
          <w:color w:val="000000"/>
          <w:sz w:val="24"/>
          <w:szCs w:val="24"/>
        </w:rPr>
        <w:br/>
        <w:t xml:space="preserve">Hooping-cough, 37. </w:t>
      </w:r>
      <w:r>
        <w:rPr>
          <w:color w:val="000000"/>
          <w:sz w:val="24"/>
          <w:szCs w:val="24"/>
        </w:rPr>
        <w:br/>
        <w:t xml:space="preserve">Hopkins the witchfinder, 413. </w:t>
      </w:r>
      <w:r>
        <w:rPr>
          <w:color w:val="000000"/>
          <w:sz w:val="24"/>
          <w:szCs w:val="24"/>
        </w:rPr>
        <w:br/>
        <w:t xml:space="preserve">Hoppesteris, 31. </w:t>
      </w:r>
      <w:r>
        <w:rPr>
          <w:color w:val="000000"/>
          <w:sz w:val="24"/>
          <w:szCs w:val="24"/>
        </w:rPr>
        <w:br/>
        <w:t xml:space="preserve">Holdsworth and Fuller, 43. </w:t>
      </w:r>
      <w:r>
        <w:rPr>
          <w:color w:val="000000"/>
          <w:sz w:val="24"/>
          <w:szCs w:val="24"/>
        </w:rPr>
        <w:br/>
        <w:t xml:space="preserve">Holland (Hugh), and his works, 265.</w:t>
      </w:r>
      <w:r>
        <w:rPr>
          <w:color w:val="000000"/>
          <w:sz w:val="24"/>
          <w:szCs w:val="24"/>
        </w:rPr>
        <w:br/>
        <w:t xml:space="preserve">——­, land, 345. </w:t>
      </w:r>
      <w:r>
        <w:rPr>
          <w:color w:val="000000"/>
          <w:sz w:val="24"/>
          <w:szCs w:val="24"/>
        </w:rPr>
        <w:br/>
        <w:t xml:space="preserve">Holme MSS., 465. </w:t>
      </w:r>
      <w:r>
        <w:rPr>
          <w:color w:val="000000"/>
          <w:sz w:val="24"/>
          <w:szCs w:val="24"/>
        </w:rPr>
        <w:br/>
        <w:t xml:space="preserve">Holt family, 506. </w:t>
      </w:r>
      <w:r>
        <w:rPr>
          <w:color w:val="000000"/>
          <w:sz w:val="24"/>
          <w:szCs w:val="24"/>
        </w:rPr>
        <w:br/>
        <w:t xml:space="preserve">Homilies, Book of, 89. 346. </w:t>
      </w:r>
      <w:r>
        <w:rPr>
          <w:color w:val="000000"/>
          <w:sz w:val="24"/>
          <w:szCs w:val="24"/>
        </w:rPr>
        <w:br/>
        <w:t xml:space="preserve">Honest Jury, Pultney’s ballad of, 147. </w:t>
      </w:r>
      <w:r>
        <w:rPr>
          <w:color w:val="000000"/>
          <w:sz w:val="24"/>
          <w:szCs w:val="24"/>
        </w:rPr>
        <w:br/>
        <w:t xml:space="preserve">Hornbooks, 167. 236. </w:t>
      </w:r>
      <w:r>
        <w:rPr>
          <w:color w:val="000000"/>
          <w:sz w:val="24"/>
          <w:szCs w:val="24"/>
        </w:rPr>
        <w:br/>
        <w:t xml:space="preserve">Horning, letters of, 449.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Horns, to give a man, 90. </w:t>
      </w:r>
      <w:r>
        <w:rPr>
          <w:color w:val="000000"/>
          <w:sz w:val="24"/>
          <w:szCs w:val="24"/>
        </w:rPr>
        <w:br/>
        <w:t xml:space="preserve">House of Commons, strangers in the, 17. 83. 124. </w:t>
      </w:r>
      <w:r>
        <w:rPr>
          <w:color w:val="000000"/>
          <w:sz w:val="24"/>
          <w:szCs w:val="24"/>
        </w:rPr>
        <w:br/>
        <w:t xml:space="preserve">Howard (Sir Robert), 248. </w:t>
      </w:r>
      <w:r>
        <w:rPr>
          <w:color w:val="000000"/>
          <w:sz w:val="24"/>
          <w:szCs w:val="24"/>
        </w:rPr>
        <w:br/>
        <w:t xml:space="preserve">Howe (Edward R.J.), on Prophetic Spring, at Langley, Kent, 245. </w:t>
      </w:r>
      <w:r>
        <w:rPr>
          <w:color w:val="000000"/>
          <w:sz w:val="24"/>
          <w:szCs w:val="24"/>
        </w:rPr>
        <w:br/>
        <w:t xml:space="preserve">Howkey or Horkey, 10. 238. </w:t>
      </w:r>
      <w:r>
        <w:rPr>
          <w:color w:val="000000"/>
          <w:sz w:val="24"/>
          <w:szCs w:val="24"/>
        </w:rPr>
        <w:br/>
        <w:t xml:space="preserve">Howlett (W.E.) on painting, by C. Bega, 494. </w:t>
      </w:r>
      <w:r>
        <w:rPr>
          <w:color w:val="000000"/>
          <w:sz w:val="24"/>
          <w:szCs w:val="24"/>
        </w:rPr>
        <w:br/>
        <w:t xml:space="preserve">H.(R.) on Westminster wedding, 480. </w:t>
      </w:r>
      <w:r>
        <w:rPr>
          <w:color w:val="000000"/>
          <w:sz w:val="24"/>
          <w:szCs w:val="24"/>
        </w:rPr>
        <w:br/>
        <w:t xml:space="preserve">H.(S.) on Calvin and Servetus, 152.</w:t>
      </w:r>
      <w:r>
        <w:rPr>
          <w:color w:val="000000"/>
          <w:sz w:val="24"/>
          <w:szCs w:val="24"/>
        </w:rPr>
        <w:br/>
        <w:t xml:space="preserve">——­ on Lord Plunket and St. Agobard, 226.</w:t>
      </w:r>
      <w:r>
        <w:rPr>
          <w:color w:val="000000"/>
          <w:sz w:val="24"/>
          <w:szCs w:val="24"/>
        </w:rPr>
        <w:br/>
        <w:t xml:space="preserve">——­ on a note on Morganatic marriages, 262.</w:t>
      </w:r>
      <w:r>
        <w:rPr>
          <w:color w:val="000000"/>
          <w:sz w:val="24"/>
          <w:szCs w:val="24"/>
        </w:rPr>
        <w:br/>
        <w:t xml:space="preserve">——­ on pilgrims’ road to Canterbury, 237.</w:t>
      </w:r>
      <w:r>
        <w:rPr>
          <w:color w:val="000000"/>
          <w:sz w:val="24"/>
          <w:szCs w:val="24"/>
        </w:rPr>
        <w:br/>
        <w:t xml:space="preserve">——­ on Poet Laureates, 20. </w:t>
      </w:r>
      <w:r>
        <w:rPr>
          <w:color w:val="000000"/>
          <w:sz w:val="24"/>
          <w:szCs w:val="24"/>
        </w:rPr>
        <w:br/>
        <w:t xml:space="preserve">H.(S.M.) epigram on the late Bull, 461. </w:t>
      </w:r>
      <w:r>
        <w:rPr>
          <w:color w:val="000000"/>
          <w:sz w:val="24"/>
          <w:szCs w:val="24"/>
        </w:rPr>
        <w:br/>
        <w:t xml:space="preserve">H.(S.S.N.) on Old St. Pancras Church, 464. </w:t>
      </w:r>
      <w:r>
        <w:rPr>
          <w:color w:val="000000"/>
          <w:sz w:val="24"/>
          <w:szCs w:val="24"/>
        </w:rPr>
        <w:br/>
        <w:t xml:space="preserve">Hubert le Soeur’s six brass statues, 54. </w:t>
      </w:r>
      <w:r>
        <w:rPr>
          <w:color w:val="000000"/>
          <w:sz w:val="24"/>
          <w:szCs w:val="24"/>
        </w:rPr>
        <w:br/>
        <w:t xml:space="preserve">Hudibras, Hogarth’s illustrations of, 355.</w:t>
      </w:r>
      <w:r>
        <w:rPr>
          <w:color w:val="000000"/>
          <w:sz w:val="24"/>
          <w:szCs w:val="24"/>
        </w:rPr>
        <w:br/>
        <w:t xml:space="preserve">——­, note on a passage in, 68. </w:t>
      </w:r>
      <w:r>
        <w:rPr>
          <w:color w:val="000000"/>
          <w:sz w:val="24"/>
          <w:szCs w:val="24"/>
        </w:rPr>
        <w:br/>
        <w:t xml:space="preserve">Hudibrastic verse, 3. </w:t>
      </w:r>
      <w:r>
        <w:rPr>
          <w:color w:val="000000"/>
          <w:sz w:val="24"/>
          <w:szCs w:val="24"/>
        </w:rPr>
        <w:br/>
        <w:t xml:space="preserve">H.(W.G.) on Jezebel, 357. </w:t>
      </w:r>
      <w:r>
        <w:rPr>
          <w:color w:val="000000"/>
          <w:sz w:val="24"/>
          <w:szCs w:val="24"/>
        </w:rPr>
        <w:br/>
        <w:t xml:space="preserve">Hydro-incubator, the, 84.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Icenus on the Norfolk dialect, 217. </w:t>
      </w:r>
      <w:r>
        <w:rPr>
          <w:color w:val="000000"/>
          <w:sz w:val="24"/>
          <w:szCs w:val="24"/>
        </w:rPr>
        <w:br/>
        <w:t xml:space="preserve">I.(J.) on Cold Harbour, 341. </w:t>
      </w:r>
      <w:r>
        <w:rPr>
          <w:color w:val="000000"/>
          <w:sz w:val="24"/>
          <w:szCs w:val="24"/>
        </w:rPr>
        <w:br/>
        <w:t xml:space="preserve">“Illa sauvissima vita,” its authorship, 267. </w:t>
      </w:r>
      <w:r>
        <w:rPr>
          <w:color w:val="000000"/>
          <w:sz w:val="24"/>
          <w:szCs w:val="24"/>
        </w:rPr>
        <w:br/>
        <w:t xml:space="preserve">“Illic Haemonia,” </w:t>
      </w:r>
      <w:r>
        <w:rPr>
          <w:i/>
          <w:color w:val="000000"/>
          <w:sz w:val="24"/>
          <w:szCs w:val="24"/>
        </w:rPr>
        <w:t xml:space="preserve">etc</w:t>
      </w:r>
      <w:r>
        <w:rPr>
          <w:color w:val="000000"/>
          <w:sz w:val="24"/>
          <w:szCs w:val="24"/>
        </w:rPr>
        <w:t xml:space="preserve">., 141. </w:t>
      </w:r>
      <w:r>
        <w:rPr>
          <w:color w:val="000000"/>
          <w:sz w:val="24"/>
          <w:szCs w:val="24"/>
        </w:rPr>
        <w:br/>
        <w:t xml:space="preserve">Immaculate conception, on the doctrine of the, 407. 449. </w:t>
      </w:r>
      <w:r>
        <w:rPr>
          <w:color w:val="000000"/>
          <w:sz w:val="24"/>
          <w:szCs w:val="24"/>
        </w:rPr>
        <w:br/>
        <w:t xml:space="preserve">I-membred, “a girdle i-membred,” its etymology, 153. 170. </w:t>
      </w:r>
      <w:r>
        <w:rPr>
          <w:color w:val="000000"/>
          <w:sz w:val="24"/>
          <w:szCs w:val="24"/>
        </w:rPr>
        <w:br/>
        <w:t xml:space="preserve">“Imprest” and “Debenture,” 40. 76. 106. </w:t>
      </w:r>
      <w:r>
        <w:rPr>
          <w:color w:val="000000"/>
          <w:sz w:val="24"/>
          <w:szCs w:val="24"/>
        </w:rPr>
        <w:br/>
        <w:t xml:space="preserve">“Incidit in Scyliam,” 85. 136. 141. </w:t>
      </w:r>
      <w:r>
        <w:rPr>
          <w:color w:val="000000"/>
          <w:sz w:val="24"/>
          <w:szCs w:val="24"/>
        </w:rPr>
        <w:br/>
        <w:t xml:space="preserve">Incumbents of church livings in Kent, 278. </w:t>
      </w:r>
      <w:r>
        <w:rPr>
          <w:color w:val="000000"/>
          <w:sz w:val="24"/>
          <w:szCs w:val="24"/>
        </w:rPr>
        <w:br/>
        <w:t xml:space="preserve">India rubber, 165. </w:t>
      </w:r>
      <w:r>
        <w:rPr>
          <w:color w:val="000000"/>
          <w:sz w:val="24"/>
          <w:szCs w:val="24"/>
        </w:rPr>
        <w:br/>
        <w:t xml:space="preserve">Infant prodigy, 101. 439. </w:t>
      </w:r>
      <w:r>
        <w:rPr>
          <w:color w:val="000000"/>
          <w:sz w:val="24"/>
          <w:szCs w:val="24"/>
        </w:rPr>
        <w:br/>
        <w:t xml:space="preserve">Innes (Robert), a Grub Street poet, 156. </w:t>
      </w:r>
      <w:r>
        <w:rPr>
          <w:color w:val="000000"/>
          <w:sz w:val="24"/>
          <w:szCs w:val="24"/>
        </w:rPr>
        <w:br/>
        <w:t xml:space="preserve">Inquisition, the, 358.</w:t>
      </w:r>
      <w:r>
        <w:rPr>
          <w:color w:val="000000"/>
          <w:sz w:val="24"/>
          <w:szCs w:val="24"/>
        </w:rPr>
        <w:br/>
        <w:t xml:space="preserve">——­, writers on the, 494. </w:t>
      </w:r>
      <w:r>
        <w:rPr>
          <w:color w:val="000000"/>
          <w:sz w:val="24"/>
          <w:szCs w:val="24"/>
        </w:rPr>
        <w:br/>
        <w:t xml:space="preserve">Inscription on a portrait, 393. </w:t>
      </w:r>
      <w:r>
        <w:rPr>
          <w:color w:val="000000"/>
          <w:sz w:val="24"/>
          <w:szCs w:val="24"/>
        </w:rPr>
        <w:br/>
        <w:t xml:space="preserve">Insignia of mayoralty, 394. </w:t>
      </w:r>
      <w:r>
        <w:rPr>
          <w:color w:val="000000"/>
          <w:sz w:val="24"/>
          <w:szCs w:val="24"/>
        </w:rPr>
        <w:br/>
        <w:t xml:space="preserve">Intellectual labour, division of, 489. </w:t>
      </w:r>
      <w:r>
        <w:rPr>
          <w:color w:val="000000"/>
          <w:sz w:val="24"/>
          <w:szCs w:val="24"/>
        </w:rPr>
        <w:br/>
        <w:t xml:space="preserve">Intended reader, on Locke’s MSS., 418. </w:t>
      </w:r>
      <w:r>
        <w:rPr>
          <w:color w:val="000000"/>
          <w:sz w:val="24"/>
          <w:szCs w:val="24"/>
        </w:rPr>
        <w:br/>
        <w:t xml:space="preserve">“Intenible,” Shakspeare’s use of, 354. </w:t>
      </w:r>
      <w:r>
        <w:rPr>
          <w:color w:val="000000"/>
          <w:sz w:val="24"/>
          <w:szCs w:val="24"/>
        </w:rPr>
        <w:br/>
        <w:t xml:space="preserve">Interest, mode of computing, 435. </w:t>
      </w:r>
      <w:r>
        <w:rPr>
          <w:color w:val="000000"/>
          <w:sz w:val="24"/>
          <w:szCs w:val="24"/>
        </w:rPr>
        <w:br/>
        <w:t xml:space="preserve">Interments, among the ancients, various modes of, 187. </w:t>
      </w:r>
      <w:r>
        <w:rPr>
          <w:color w:val="000000"/>
          <w:sz w:val="24"/>
          <w:szCs w:val="24"/>
        </w:rPr>
        <w:br/>
        <w:t xml:space="preserve">Iota on Bishop Berkeley, adventures of Gaudentio di Lucca, 247.</w:t>
      </w:r>
      <w:r>
        <w:rPr>
          <w:color w:val="000000"/>
          <w:sz w:val="24"/>
          <w:szCs w:val="24"/>
        </w:rPr>
        <w:br/>
        <w:t xml:space="preserve">——­ on Conde’s Arabs in Spain, 279.</w:t>
      </w:r>
      <w:r>
        <w:rPr>
          <w:color w:val="000000"/>
          <w:sz w:val="24"/>
          <w:szCs w:val="24"/>
        </w:rPr>
        <w:br/>
        <w:t xml:space="preserve">——­ on the first woman formed from a rib, 264.</w:t>
      </w:r>
      <w:r>
        <w:rPr>
          <w:color w:val="000000"/>
          <w:sz w:val="24"/>
          <w:szCs w:val="24"/>
        </w:rPr>
        <w:br/>
        <w:t xml:space="preserve">——­ on Rev. Joseph Blanco, 479.</w:t>
      </w:r>
      <w:r>
        <w:rPr>
          <w:color w:val="000000"/>
          <w:sz w:val="24"/>
          <w:szCs w:val="24"/>
        </w:rPr>
        <w:br/>
        <w:t xml:space="preserve">——­ on Rollins’ Ancient History, and History of the Arts and Sciences,</w:t>
      </w:r>
      <w:r>
        <w:rPr>
          <w:color w:val="000000"/>
          <w:sz w:val="24"/>
          <w:szCs w:val="24"/>
        </w:rPr>
        <w:br/>
        <w:t xml:space="preserve">    357.</w:t>
      </w:r>
      <w:r>
        <w:rPr>
          <w:color w:val="000000"/>
          <w:sz w:val="24"/>
          <w:szCs w:val="24"/>
        </w:rPr>
        <w:br/>
        <w:t xml:space="preserve">——­ on writers on the Inquisition, 491. </w:t>
      </w:r>
      <w:r>
        <w:rPr>
          <w:color w:val="000000"/>
          <w:sz w:val="24"/>
          <w:szCs w:val="24"/>
        </w:rPr>
        <w:br/>
        <w:t xml:space="preserve">Ireland, fossil elk of, 494.</w:t>
      </w:r>
      <w:r>
        <w:rPr>
          <w:color w:val="000000"/>
          <w:sz w:val="24"/>
          <w:szCs w:val="24"/>
        </w:rPr>
        <w:br/>
        <w:t xml:space="preserve">——­, remarkable proposition concerning, 179. </w:t>
      </w:r>
      <w:r>
        <w:rPr>
          <w:color w:val="000000"/>
          <w:sz w:val="24"/>
          <w:szCs w:val="24"/>
        </w:rPr>
        <w:br/>
        <w:t xml:space="preserve">Irish brigade, 407. 452. 499.</w:t>
      </w:r>
      <w:r>
        <w:rPr>
          <w:color w:val="000000"/>
          <w:sz w:val="24"/>
          <w:szCs w:val="24"/>
        </w:rPr>
        <w:br/>
        <w:t xml:space="preserve">——­ bull, 441. </w:t>
      </w:r>
      <w:r>
        <w:rPr>
          <w:color w:val="000000"/>
          <w:sz w:val="24"/>
          <w:szCs w:val="24"/>
        </w:rPr>
        <w:br/>
        <w:t xml:space="preserve">“Isabel” and “Elizabeth,” 159. </w:t>
      </w:r>
      <w:r>
        <w:rPr>
          <w:color w:val="000000"/>
          <w:sz w:val="24"/>
          <w:szCs w:val="24"/>
        </w:rPr>
        <w:br/>
        <w:t xml:space="preserve">“Is anything but,” &amp;c., 294.</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 on Duke and Earl of Albemarle, 442. ——­ on Lord Chancellor’s oath, 182.  Jackson (E.S.) on aerostation, 269. ——­ on Chaucer’s Damascene, 322. ——­ on Debenture and Imprest, 76. ——­ on mistake in Conybeare and Howson’s Life of St. Paul, 63. ——­ on pilgrims’ road to Canterbury, 269. ——­ on lachrymatories, 443. ——­ on shipster, 91. ——­ on strangers in the House of Commons, 84. ——­ on torn by horses, 489.  Jacobus Praefectus Siculus, 424.  James II., remains and interment of Jane (Lady), of Westmoreland, 243.</w:t>
      </w:r>
      <w:r>
        <w:rPr>
          <w:color w:val="000000"/>
          <w:sz w:val="24"/>
          <w:szCs w:val="24"/>
        </w:rPr>
        <w:br/>
        <w:t xml:space="preserve">    281. 427. </w:t>
      </w:r>
      <w:r>
        <w:rPr>
          <w:color w:val="000000"/>
          <w:sz w:val="24"/>
          <w:szCs w:val="24"/>
        </w:rPr>
        <w:br/>
        <w:t xml:space="preserve">Jarltzberg on the antiquity of smoking, 216. ——­ on the American language, 136.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Barclay’s “Argenis,” 40. 238. ——­ on blackguard, 134. ——­ on Boetius’ Consolations of Philosophy, 56. ——­ on carpets and room paper, 134. ——­ on charm for growing young, 130. ——­ on a charm for warts, 226. ——­ on Cinderella or the Glass Slipper, 214. ——­ on the custom of wearing the breast uncovered in Elizabeth’s</w:t>
      </w:r>
      <w:r>
        <w:rPr>
          <w:color w:val="000000"/>
          <w:sz w:val="24"/>
          <w:szCs w:val="24"/>
        </w:rPr>
        <w:br/>
        <w:t xml:space="preserve">    reign, 216.</w:t>
      </w:r>
      <w:r>
        <w:rPr>
          <w:color w:val="000000"/>
          <w:sz w:val="24"/>
          <w:szCs w:val="24"/>
        </w:rPr>
        <w:br/>
        <w:t xml:space="preserve">——­ on ergh, er, or argh, 221. ——­ fabulous account of the lion, 142. ——­ on Hallap, 189. ——­ on handfasting, 282. ——­ on havock, 215. ——­ on the lost tribes, 230. ——­ on Milton’s Lycidas, 246. ——­ on Oliver and Roland, 132. ——­ origin of the American arms, 135. ——­ on Russian language, 152. ——­ on “Under the Rose,” 221. ——­ on the Welsh language, 133.  Jarvie (Bailie Nicol), 421.  Jaytee on the correct prefix of mayors, 303. ——­ on guildhalls, 270. ——­ on Junius and Sir Philip Francis, 294. ——­ on portraits of Charles I. in churches, 271. ——­ on Robert Herrick, 269. ——­ on St. Thomas of Lancaster, 269. ——­ on Thomson of Esholt, 268. ——­ on watching the sepulchre, 271.  J.C.M. on Cold Harbour, 340.  Jerome (St.) on the office of bishop and presbyter, 380.  Jewell (Bishop), library of, 54.  Jews, emancipation of, 13. 25.  Jewish music, 88. 126.  Jezebel, meaning of, 357. 489.  J.(H.) on curfew, 311.  Joachim, the French ambassador, 229. 271. 280.  Joan Sanderson, or the cushion dance, 517.  Job’s Luck, by Coleridge, 156. 318.  John Jokyn or Joachim the French ambassador, 229. 241. 280.  John o’Groat’s House, 442.  Johnson (Dr.) and Dr. Warton, 25.  Jones (Pitman), on James II. and his remains, 243.{536} Jones on the legend of Sir Richard Baker, 244.  Jonson (Ben), or Ben Johnson, 167.  J.(R.), Junius Identified, 108. ——­ on the letter [Greek:  z], 492.  J.(R.K.) on Cave’s Historia Literaria, 230.  J.(S.) on the Spider and the Fly, 245.  J.(T.) on “Antiquitas Saeculi Juventus Mundi,” 350. ——­, America known to the ancients, 109. ——­ Asinorum Sepultura, 41. ——­ on California, 254. ——­ on cannibals, 12. ——­ on the conflagration of the earth, 366. ——­ on the Dodo, 221. ——­ on Golden Frog and Sir John Poley, 76. ——­ on Minar’s Books of Antiquities, 344. ——­ on practice of scalping among the Scythians, 141. ——­ on the singing of swans, 475. ——­ on symbols of the four Evangelists, 12, 364. ——­ on various modes of interment among the ancients, 187. ——­ on ventriloquism, 235, 479.  Judas’ bell, Judas’ candle, 293.  Judas, breaking the bones of, 512.  Juice cups, 89, 174.  Julin (Adam of Bremen’s), 282. ——­, the drowned city, 210, 282, 379, 443.  Junior, on spiders a cure for ague, 259.  “Junius Identified,” 103, 258.  Junius and Sir Philip Francis, 294.  Juvenal, translations of Wordsworth, 145.  J.(W.) on ancient catalogue of books, 290. ——­ on the arrangement of a monastery, 93. ——­ on borrowed thoughts, 92. ——­ on English translation of Erasmus—­“Encomium Moriae,” 93. ——­ on Gwynn’s London and Westminster, 381. ——­ on hiring of servants, 89. ——­ on Leicester and the reputed poisoners of his time, 92. ——­ on “news,” 181. ——­ on umbrella, 93.  J.(W.G.S.) on Abbot Richard of Strata Florida, 493.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Kant’s Saemmtliche Werke, 106. </w:t>
      </w:r>
      <w:r>
        <w:rPr>
          <w:color w:val="000000"/>
          <w:sz w:val="24"/>
          <w:szCs w:val="24"/>
        </w:rPr>
        <w:br/>
        <w:t xml:space="preserve">Katherine Parr (Queen), devotional tracts belonging to her, 212. </w:t>
      </w:r>
      <w:r>
        <w:rPr>
          <w:color w:val="000000"/>
          <w:sz w:val="24"/>
          <w:szCs w:val="24"/>
        </w:rPr>
        <w:br/>
        <w:t xml:space="preserve">Katie on meaning of Ge-ho, 501. </w:t>
      </w:r>
      <w:r>
        <w:rPr>
          <w:color w:val="000000"/>
          <w:sz w:val="24"/>
          <w:szCs w:val="24"/>
        </w:rPr>
        <w:br/>
        <w:t xml:space="preserve">K.(B.H.) on common, mutual, reciprocal, 174.</w:t>
      </w:r>
      <w:r>
        <w:rPr>
          <w:color w:val="000000"/>
          <w:sz w:val="24"/>
          <w:szCs w:val="24"/>
        </w:rPr>
        <w:br/>
        <w:t xml:space="preserve">——­ on derivation of penny, 174.</w:t>
      </w:r>
      <w:r>
        <w:rPr>
          <w:color w:val="000000"/>
          <w:sz w:val="24"/>
          <w:szCs w:val="24"/>
        </w:rPr>
        <w:br/>
        <w:t xml:space="preserve">——­ on derivation of Totnes, 175.</w:t>
      </w:r>
      <w:r>
        <w:rPr>
          <w:color w:val="000000"/>
          <w:sz w:val="24"/>
          <w:szCs w:val="24"/>
        </w:rPr>
        <w:br/>
        <w:t xml:space="preserve">——­ on the east Anglican word “mauther,” 411. </w:t>
      </w:r>
      <w:r>
        <w:rPr>
          <w:color w:val="000000"/>
          <w:sz w:val="24"/>
          <w:szCs w:val="24"/>
        </w:rPr>
        <w:br/>
        <w:t xml:space="preserve">K.(C.), why Moses represented with horns, 91. </w:t>
      </w:r>
      <w:r>
        <w:rPr>
          <w:color w:val="000000"/>
          <w:sz w:val="24"/>
          <w:szCs w:val="24"/>
        </w:rPr>
        <w:br/>
        <w:t xml:space="preserve">K.(E.) on royal supporters, 221. </w:t>
      </w:r>
      <w:r>
        <w:rPr>
          <w:color w:val="000000"/>
          <w:sz w:val="24"/>
          <w:szCs w:val="24"/>
        </w:rPr>
        <w:br/>
        <w:t xml:space="preserve">Kennedy (Benj.  H.) on meaning of “Gradely,” 361.</w:t>
      </w:r>
      <w:r>
        <w:rPr>
          <w:color w:val="000000"/>
          <w:sz w:val="24"/>
          <w:szCs w:val="24"/>
        </w:rPr>
        <w:br/>
        <w:t xml:space="preserve">——­ on Shakspeare’s word “delighted,” 250. </w:t>
      </w:r>
      <w:r>
        <w:rPr>
          <w:color w:val="000000"/>
          <w:sz w:val="24"/>
          <w:szCs w:val="24"/>
        </w:rPr>
        <w:br/>
        <w:t xml:space="preserve">Kentish incumbents, 278. </w:t>
      </w:r>
      <w:r>
        <w:rPr>
          <w:color w:val="000000"/>
          <w:sz w:val="24"/>
          <w:szCs w:val="24"/>
        </w:rPr>
        <w:br/>
        <w:t xml:space="preserve">Kentish Town, Gospel oak tree at, 407. </w:t>
      </w:r>
      <w:r>
        <w:rPr>
          <w:color w:val="000000"/>
          <w:sz w:val="24"/>
          <w:szCs w:val="24"/>
        </w:rPr>
        <w:br/>
        <w:t xml:space="preserve">Kerriensis on meaning of Bawn, 60. </w:t>
      </w:r>
      <w:r>
        <w:rPr>
          <w:color w:val="000000"/>
          <w:sz w:val="24"/>
          <w:szCs w:val="24"/>
        </w:rPr>
        <w:br/>
        <w:t xml:space="preserve">Kerslake (Thomas) on midwives licensed, 499.</w:t>
      </w:r>
      <w:r>
        <w:rPr>
          <w:color w:val="000000"/>
          <w:sz w:val="24"/>
          <w:szCs w:val="24"/>
        </w:rPr>
        <w:br/>
        <w:t xml:space="preserve">——­ on the Widow of the Wood, 468. </w:t>
      </w:r>
      <w:r>
        <w:rPr>
          <w:color w:val="000000"/>
          <w:sz w:val="24"/>
          <w:szCs w:val="24"/>
        </w:rPr>
        <w:br/>
        <w:t xml:space="preserve">Kersley (Henry) on bishops and their precedence, 91.</w:t>
      </w:r>
      <w:r>
        <w:rPr>
          <w:color w:val="000000"/>
          <w:sz w:val="24"/>
          <w:szCs w:val="24"/>
        </w:rPr>
        <w:br/>
        <w:t xml:space="preserve">——­ on remarkable proposition concerning Ireland, 179.</w:t>
      </w:r>
      <w:r>
        <w:rPr>
          <w:color w:val="000000"/>
          <w:sz w:val="24"/>
          <w:szCs w:val="24"/>
        </w:rPr>
        <w:br/>
        <w:t xml:space="preserve">——­ on the hydro-incubator, 84.</w:t>
      </w:r>
      <w:r>
        <w:rPr>
          <w:color w:val="000000"/>
          <w:sz w:val="24"/>
          <w:szCs w:val="24"/>
        </w:rPr>
        <w:br/>
        <w:t xml:space="preserve">on Feltham’s works, 315. </w:t>
      </w:r>
      <w:r>
        <w:rPr>
          <w:color w:val="000000"/>
          <w:sz w:val="24"/>
          <w:szCs w:val="24"/>
        </w:rPr>
        <w:br/>
        <w:t xml:space="preserve">Kersley (T.H.), A.B. on Thomas Rogers of Horninger, 521. </w:t>
      </w:r>
      <w:r>
        <w:rPr>
          <w:color w:val="000000"/>
          <w:sz w:val="24"/>
          <w:szCs w:val="24"/>
        </w:rPr>
        <w:br/>
        <w:t xml:space="preserve">Kersley (T.H.) on passage in Lucan, 364.</w:t>
      </w:r>
      <w:r>
        <w:rPr>
          <w:color w:val="000000"/>
          <w:sz w:val="24"/>
          <w:szCs w:val="24"/>
        </w:rPr>
        <w:br/>
        <w:t xml:space="preserve">——­ on the Sun feminine in English, 284. </w:t>
      </w:r>
      <w:r>
        <w:rPr>
          <w:color w:val="000000"/>
          <w:sz w:val="24"/>
          <w:szCs w:val="24"/>
        </w:rPr>
        <w:br/>
        <w:t xml:space="preserve">K.(F.) on Archbishop Williams’ persecutor, R.K., 21. </w:t>
      </w:r>
      <w:r>
        <w:rPr>
          <w:color w:val="000000"/>
          <w:sz w:val="24"/>
          <w:szCs w:val="24"/>
        </w:rPr>
        <w:br/>
        <w:t xml:space="preserve">K.(H.O.) on Sir W. Herschel’s observations and writings, 391. </w:t>
      </w:r>
      <w:r>
        <w:rPr>
          <w:color w:val="000000"/>
          <w:sz w:val="24"/>
          <w:szCs w:val="24"/>
        </w:rPr>
        <w:br/>
        <w:t xml:space="preserve">Kilkenny cats, 71. </w:t>
      </w:r>
      <w:r>
        <w:rPr>
          <w:color w:val="000000"/>
          <w:sz w:val="24"/>
          <w:szCs w:val="24"/>
        </w:rPr>
        <w:br/>
        <w:t xml:space="preserve">“Kilt,” 470. </w:t>
      </w:r>
      <w:r>
        <w:rPr>
          <w:color w:val="000000"/>
          <w:sz w:val="24"/>
          <w:szCs w:val="24"/>
        </w:rPr>
        <w:br/>
        <w:t xml:space="preserve">King (Dr.), Poem of the Toast, 480. </w:t>
      </w:r>
      <w:r>
        <w:rPr>
          <w:color w:val="000000"/>
          <w:sz w:val="24"/>
          <w:szCs w:val="24"/>
        </w:rPr>
        <w:br/>
        <w:t xml:space="preserve">King (P.S.) on poem by Malherbe, 245. </w:t>
      </w:r>
      <w:r>
        <w:rPr>
          <w:color w:val="000000"/>
          <w:sz w:val="24"/>
          <w:szCs w:val="24"/>
        </w:rPr>
        <w:br/>
        <w:t xml:space="preserve">King (Richard John) on illustrations of Scottish ballads, 506.</w:t>
      </w:r>
      <w:r>
        <w:rPr>
          <w:color w:val="000000"/>
          <w:sz w:val="24"/>
          <w:szCs w:val="24"/>
        </w:rPr>
        <w:br/>
        <w:t xml:space="preserve">——­ on Roberd the Robber, 321.</w:t>
      </w:r>
      <w:r>
        <w:rPr>
          <w:color w:val="000000"/>
          <w:sz w:val="24"/>
          <w:szCs w:val="24"/>
        </w:rPr>
        <w:br/>
        <w:t xml:space="preserve">——­ on sitting cross-legged, 407. </w:t>
      </w:r>
      <w:r>
        <w:rPr>
          <w:color w:val="000000"/>
          <w:sz w:val="24"/>
          <w:szCs w:val="24"/>
        </w:rPr>
        <w:br/>
        <w:t xml:space="preserve">Kingsborough’s (Lord) antiquities of Mexico, 317. </w:t>
      </w:r>
      <w:r>
        <w:rPr>
          <w:color w:val="000000"/>
          <w:sz w:val="24"/>
          <w:szCs w:val="24"/>
        </w:rPr>
        <w:br/>
        <w:t xml:space="preserve">King’s evil, charm for, 68. </w:t>
      </w:r>
      <w:r>
        <w:rPr>
          <w:color w:val="000000"/>
          <w:sz w:val="24"/>
          <w:szCs w:val="24"/>
        </w:rPr>
        <w:br/>
        <w:t xml:space="preserve">Kingsmill (W.M.) on Praed’s poetical works, 238. </w:t>
      </w:r>
      <w:r>
        <w:rPr>
          <w:color w:val="000000"/>
          <w:sz w:val="24"/>
          <w:szCs w:val="24"/>
        </w:rPr>
        <w:br/>
        <w:t xml:space="preserve">K.(L.H.) on boiling to death, 519. </w:t>
      </w:r>
      <w:r>
        <w:rPr>
          <w:color w:val="000000"/>
          <w:sz w:val="24"/>
          <w:szCs w:val="24"/>
        </w:rPr>
        <w:br/>
        <w:t xml:space="preserve">Kongs Skuggsia, 293, 335, 429. </w:t>
      </w:r>
      <w:r>
        <w:rPr>
          <w:color w:val="000000"/>
          <w:sz w:val="24"/>
          <w:szCs w:val="24"/>
        </w:rPr>
        <w:br/>
        <w:t xml:space="preserve">Koenigs-stuhl at Rheuze, 484. </w:t>
      </w:r>
      <w:r>
        <w:rPr>
          <w:color w:val="000000"/>
          <w:sz w:val="24"/>
          <w:szCs w:val="24"/>
        </w:rPr>
        <w:br/>
        <w:t xml:space="preserve">Kooez (Aredjid) on Armenian language, 189.</w:t>
      </w:r>
      <w:r>
        <w:rPr>
          <w:color w:val="000000"/>
          <w:sz w:val="24"/>
          <w:szCs w:val="24"/>
        </w:rPr>
        <w:br/>
        <w:t xml:space="preserve">——­ on Blackguard, 170.</w:t>
      </w:r>
      <w:r>
        <w:rPr>
          <w:color w:val="000000"/>
          <w:sz w:val="24"/>
          <w:szCs w:val="24"/>
        </w:rPr>
        <w:br/>
        <w:t xml:space="preserve">——­ on “Gradely,” 334.</w:t>
      </w:r>
      <w:r>
        <w:rPr>
          <w:color w:val="000000"/>
          <w:sz w:val="24"/>
          <w:szCs w:val="24"/>
        </w:rPr>
        <w:br/>
        <w:t xml:space="preserve">——­ on Les Trianons, 13.</w:t>
      </w:r>
      <w:r>
        <w:rPr>
          <w:color w:val="000000"/>
          <w:sz w:val="24"/>
          <w:szCs w:val="24"/>
        </w:rPr>
        <w:br/>
        <w:t xml:space="preserve">——­ on Welsh language, 189. </w:t>
      </w:r>
      <w:r>
        <w:rPr>
          <w:color w:val="000000"/>
          <w:sz w:val="24"/>
          <w:szCs w:val="24"/>
        </w:rPr>
        <w:br/>
        <w:t xml:space="preserve">K.(R.J.) on camels in Gaul, 421.</w:t>
      </w:r>
      <w:r>
        <w:rPr>
          <w:color w:val="000000"/>
          <w:sz w:val="24"/>
          <w:szCs w:val="24"/>
        </w:rPr>
        <w:br/>
        <w:t xml:space="preserve">——­ on local rhymes and proverbs of Devonshire, 513.</w:t>
      </w:r>
      <w:r>
        <w:rPr>
          <w:color w:val="000000"/>
          <w:sz w:val="24"/>
          <w:szCs w:val="24"/>
        </w:rPr>
        <w:br/>
        <w:t xml:space="preserve">——­ on pixies, 515.</w:t>
      </w:r>
      <w:r>
        <w:rPr>
          <w:color w:val="000000"/>
          <w:sz w:val="24"/>
          <w:szCs w:val="24"/>
        </w:rPr>
        <w:br/>
        <w:t xml:space="preserve">——­ on the pool of the Black Hound, 515. </w:t>
      </w:r>
      <w:r>
        <w:rPr>
          <w:color w:val="000000"/>
          <w:sz w:val="24"/>
          <w:szCs w:val="24"/>
        </w:rPr>
        <w:br/>
        <w:t xml:space="preserve">K.(W.H.) on churchyards, 56.</w:t>
      </w:r>
      <w:r>
        <w:rPr>
          <w:color w:val="000000"/>
          <w:sz w:val="24"/>
          <w:szCs w:val="24"/>
        </w:rPr>
        <w:br/>
        <w:t xml:space="preserve">——­ on Master John Shorne, 520.</w:t>
      </w:r>
      <w:r>
        <w:rPr>
          <w:color w:val="000000"/>
          <w:sz w:val="24"/>
          <w:szCs w:val="24"/>
        </w:rPr>
        <w:br/>
        <w:t xml:space="preserve">——­ on north sides of churchyards, 92.</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 on alarm, 252. ——­ on an allusion in Peter Martyr, 101. ——­ on Antiquitas Saeculi Juventus Mundi, 466. ——­ on antiquity of smoking, 465. ——­ on butcher’s blue dress, 256. ——­ on the character and meaning of “Parse,” 318. ——­ on doctrine of Immaculate Conception, 407. ——­ on Farquharson’s Observations on Aurorae, 441. ——­ on Guadentio di Lucca, 299, 327. ——­ on the hippopotamus, 35, 62, 457. ——­ on medal struck by Charles XII., 408. ——­ on the Oldenburg Horn, 418. ——­ peep of day, 118. ——­ on popular rhymes, 515. ——­ on Quin’s incoherent story, 405. ——­ on “Regis ad Exemplum totus componitur Orbis,” 381. ——­ on sitting during the lessons, 246. ——­ on Socinian boast, 375. ——­ on umbrella, 346.  Lachrymatories, 326, 448.  Laicus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Church History Society, 464.  Laird of Grant, 309.  Lamba on Asinorum Sepultura, 41. ——­ on Martello towers, 173. ——­ on Rotten Row and Stockwell Street, 236. ——­ on smoke money, 174.  Lammas day, 88.  Lammin (W.H.) on Miscellanies of Dr. Maginn, 62.  Lamont (C.D.) on St. John’s Nepomuc, 347.  Lancashire, origin and progress of geometry there, 57.  Lancaster, St. Thomas of, 269.  Lancastriensis on Holme MSS.—­the Cradocks, 465.  Land Holland, 267.  Langley, Kent, prophetic spring at, 244.  Language of Queen Mary’s days, 21.  Langue Pandras, 376.  Lass of Richmond Hill, 103, 350.  Latin epigram, “In memorial G.B.  M.D.” 310.  Latin line, 21.  Laurence (T.S.) on dogs in monuments, 175.  “Laus tua, non tua fraus,” 77.  Law Courts of St. Alban’s, 349.  Lawrence (T.S.) on Salingen, a sword cutter, 135. ——­ on Shakspeare, a brass rubber, 132.  L.(C.L.) on Florentine edition of Pandects, 450.  L.(D.C.) on hoods worn by doctors of the university of Cambridge, 479.  L.(D.) on English comedians in Germany, 185.  Leicester (Earl of), and the reputed poisoners of his time, 9, 92, 302.  Lenton (Francis), the poet, 117.  Leo XII., pasquinade on, 131.  Leresche (J.H.P.) on combs buried with the dead, 365.  Laerig, 463.  Lessons, on sitting during the, 246, 285, 397.  Letters of Horning, 393. ——­ of Queen Elizabeth and Philip II. of Spain, 102.  Lettres Provinciales, Pascal’s, 277.  Lewis (Thomas) on collar of SS., 280.  Lights on the altar, 495.  Lilburn (Col.), query author of, 71. ——­ or Prynne, 118.  Limner (Luke) on a Lexicon of types, 246.  Lion, fabulous account of, 142, 295.  Liturgicus on combs buried with the dead, 269.  Liverey collar of SS., 249.  Living dog better than a dead lion, 62.  L.(J.H.) on “Sir Hilary charged at Agincourt,” 190.  L.(L.B.) on carucate of land, 75. ——­ on Shakspeare’s use of word “delighted,” 214. ——­ on the New Temple, 123. ——­ on parish registers, 3.  L.L.D. on hoods worn by doctors of divinity of Aberdeen, 407.  Llewellyn on Steele’s burial place, 375.  Locke, MSS. of, 413, 492.  Logic, earliest books on, 199.  “London bridge is broken down,” an old song, 338.  London, maps of, 56. ——­ riots, 273, 332, 446. ——­ and Westminster, by Gwyn, 381.  Long Meg of Westminster, 131, 172. ——­ Friday, meaning of, 322. ——­ Lonkin, 168, 251, 270.  Lord Mayor’s Show, 460.  Lost tribes, the, 230.  “Love’s Labour Lost,” on a passage in, 490.  Lower (M.A.) on the character &amp;, 230. ——­ on “Aedricus qui signa fundebat,” 193.  Low window, 55, 111.  L.(T.E.L.) on Achilles and the tortoise, 346. ——­ on the meaning of Long Friday, 323. ——­ on Waltheof—­de Combre family—­Ilda, 167.  L.(T.G.) on umbrellas, 25.  Luard (W.C.) on saffron bag, 217.  Lucan, passage in, 89, 364.  Lucida Intervalla, James Carkasse’s, 87.  Lunardis’ first aerial voyage, 380.  Lunardi, squib on, 469.  Luther’s early familiarity with the Scriptures, 230. ——­ Hymns, 327, 413, 500.  Lux Fiat, 89.  L. (W.) on the Conquest, 449. ——­ on Gaudentio di Lucca, 414. ——­ on “Clarum et venerabile nomen,” 463.  Lycidas, Milton’s, 243. {537}</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 or N. initials, 61.  M. on Achilles and the tortoise, 186. ——­ on aerostation, 317. ——­ on alarm, 151. 252. ——­ on alteration of title pages, 326. ——­ on Bernardus Patricius, 266. ——­ on logic, 199. ——­ on Morganatic marriage, 72. ——­ on Notes and Queries, 193. ——­ on wood paper, 21.  M.(2) on Beau Brummel’s ancestry, 264. ——­ on pilgrim’s road, 269.  M.(A.) on the authorship of “Automachia,” 392. ——­ on Job’s luck, 516. ——­ on letters of Queen Elizabeth and Philip II. of Spain, 102. ——­ on Mother Gray’s apples, 88.  M.(A.B.) on Rome, ancient and modern, 21.  Mac on Joan Sanderson, or the cushion dance, and Bab at the bowster, 517.  Macaulay’s Country Squire, 357.  Magor, 127. 141.  Maitland (S.R.) on Cave’s Historia Literaria, 279. ——­ on plan for a Church History Society, 371. 480.  Malatesti (Antonio), dedication to Milton, 146.  Malherbe, French poems by, 104, 245.  Mohouy (Francis), on “A Frog he would a wooing go,” 74.  Manloius on “He who runs may read,” 374. ——­ on letters of Horning, 398. ——­ on America and Tartary, 405. ——­ on cognation of the Jews and Lacadaemonians, 577.  Manning (family of) in Norfolk, 135.  Maps of London, 56.  Marescautia, 28.  Margaret’s Rood, 512.  Mariner’s compass, 56. 470.  Markland (J.H.) on Dr. Samuel Ogden, 105.  Marlowe and Shakspeare, by Samuel Ilicitson, 369.  Marriages, divination at, 117.  Martel, Charles, 11.  Martello towers, 9. 110. 173. </w:t>
      </w:r>
      <w:r>
        <w:rPr>
          <w:color w:val="000000"/>
          <w:sz w:val="24"/>
          <w:szCs w:val="24"/>
        </w:rPr>
        <w:br/>
        <w:t xml:space="preserve">Martin, Cockerell, and Hopkins’ families, 392. </w:t>
      </w:r>
      <w:r>
        <w:rPr>
          <w:color w:val="000000"/>
          <w:sz w:val="24"/>
          <w:szCs w:val="24"/>
        </w:rPr>
        <w:br/>
        <w:t xml:space="preserve">Martin family, 500. </w:t>
      </w:r>
      <w:r>
        <w:rPr>
          <w:color w:val="000000"/>
          <w:sz w:val="24"/>
          <w:szCs w:val="24"/>
        </w:rPr>
        <w:br/>
        <w:t xml:space="preserve">Martinet, 118. 167. 220.  Martyr (Peter), allusion in, 101.  Masters of the pastimes and mayor, 132.  Materre of Peckard’s Life of Ferrar, 415.  Mathews on execution of Charles I., 158.  Mathiou’s (P.) Life of Sejanus, 215.  Matrimony, solemnization of, 464.  Mauther, the East Anglian word, 217. 335. 411.  May-dew, 474.  May marriages, 52.  Mayor (J.E.B.) on angels’ visits, 236. ——­ on Darvon Gatherall, 235. ——­ on the expression “To give a man horns”, 91. ——­ on a new edition of Milton, 92. ——­ on extract from Baker’s MSS. on Barth, Dodyngton, and William</w:t>
      </w:r>
      <w:r>
        <w:rPr>
          <w:color w:val="000000"/>
          <w:sz w:val="24"/>
          <w:szCs w:val="24"/>
        </w:rPr>
        <w:br/>
        <w:t xml:space="preserve">    Jenkyn, 195.</w:t>
      </w:r>
      <w:r>
        <w:rPr>
          <w:color w:val="000000"/>
          <w:sz w:val="24"/>
          <w:szCs w:val="24"/>
        </w:rPr>
        <w:br/>
        <w:t xml:space="preserve">——­ on “Fiat Justitia,” 494. ——­ on Jeremy Taylor’s Life of Christ, Sermons, and Holy Dying, 5. ——­ on Cave’s Historia Literaria, 255. ——­ on mistakes in Gibbon, 276. ——­ on notes on Coleridge’s Aids to Reflection, 228. ——­ nursery rhyme, “Come when you’re called,” 135. ——­ on “Quem Deus vult perdure,” 317. ——­ quotations in Bishop Andrewes, 284. ——­ on parallel passages, Coleridge, Hooker, Butler, 458. ——­ on Tennyson, 198. ——­ on the author of Whole Duty of Man, 293.  Mayors, the correct prefix of, 303.  Mayor of misrule, and masters of the pastimes, 152.  M.(B.) on Osnaburh bishopric, 358.  Medals, satirical, 208. 347.  Medal of Stukeley, 40. 78.  Mentmore, Bucks, notes from register of, 229.  Mercenary preacher, 495.  “Merry Wives of Windsor,” on a passage in, 322.  Mexien, Lord Kingsborough’s Antiquities of, 317.  Mexxotinto, sonnet to prove that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white, 478.  M.(G.) on an infant prodigy, 479. ——­ on Haemony, 410. ——­ on news, 397. ——­ on hogs not pigs, 461.  Mice, 164.  Mildew in books, 103. 173. 236.  M.(J.H.) on royal and distinguished disinterments, 78. ——­ on story of Mr. Fox, 197. ——­ on authors of the Rolliad, 242. ——­ on a passage from Burke, 372. ——­ on Gwyn’s London and Westminster, 381. ——­ on James West, president of Royal Society, 382. ——­ on Viscount Castlecomer, 430. ——­ on Ferrar’s Digest of our Saviour’s Life, 445. ——­ on doctrine of Immaculate Conception, 449. ——­ on the Widow of the Wood, 468. ——­ on Lady Compton’s letter, 429. ——­ on the meaning of the word “Thwaites,” 521.  M.(J.B.), Men are but children, 127. ——­ M.A., on the Wise Men of Gotham, 436.  Mn. (J.) on hogs and pigs, 102. ——­ on circulation of the blood, 475. ——­ on pasquinade on Leo XII., 131. ——­ on etymological queries, 153.  Mock Beggar’s Hall, 478.  Mocker, meaning of, 519.  Modena family, 410.  Molten sea, 464.  Monastery, arrangement of one, 93.  Money, chimney of, 379. ——­, smoke, 120. ——­, value of, in reign of Charles II., 247.  Monosyllables, a note on, 505. 577.  Monro, Cecil, on Sir George Bud, 74.  Montaigue, select essays of, 245. ——­, saying ascribed to, 278. 451.  Montague (Walter) on sitting during the Lessons, 285.  Monumental brasses, 29.  “Mooney’s Goose?” 151.  Moore, Sir Thomas, 297.  Morganitic marriages, 72. 125. 231. 261.  Mortuary stanzas, 309.  Moses, why represented with horns, 91.  Mother Gray’s apples, 88.  Mountfort, assassination of, 516.  M.(R.G.P.) roasting mice for hooping cough, 197. ——­ on damasked linen, 199.  M.(R.) on division of intellectual labour, 499.  MSS. (old); queries concerning, 70.  M.S.R. on coffe black broth, 69.  M.S.(J.) on early poetry, 375.  M.(W.) on Cupid and Psyche, 247. {538}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 on crosiers and pastoral staves, 412.</w:t>
      </w:r>
      <w:r>
        <w:rPr>
          <w:color w:val="000000"/>
          <w:sz w:val="24"/>
          <w:szCs w:val="24"/>
        </w:rPr>
        <w:br/>
        <w:t xml:space="preserve">——­ on Poutefract on the Thames, 57. </w:t>
      </w:r>
      <w:r>
        <w:rPr>
          <w:color w:val="000000"/>
          <w:sz w:val="24"/>
          <w:szCs w:val="24"/>
        </w:rPr>
        <w:br/>
        <w:t xml:space="preserve">N.(A.) on Darvon Gatherall, 286.</w:t>
      </w:r>
      <w:r>
        <w:rPr>
          <w:color w:val="000000"/>
          <w:sz w:val="24"/>
          <w:szCs w:val="24"/>
        </w:rPr>
        <w:br/>
        <w:t xml:space="preserve">——­ on Minar’s Book of Antiquities, 412. </w:t>
      </w:r>
      <w:r>
        <w:rPr>
          <w:color w:val="000000"/>
          <w:sz w:val="24"/>
          <w:szCs w:val="24"/>
        </w:rPr>
        <w:br/>
        <w:t xml:space="preserve">N.(A.D.) on a test of witchcraft, 404. </w:t>
      </w:r>
      <w:r>
        <w:rPr>
          <w:color w:val="000000"/>
          <w:sz w:val="24"/>
          <w:szCs w:val="24"/>
        </w:rPr>
        <w:br/>
        <w:t xml:space="preserve">Naboc on curfew, 103.</w:t>
      </w:r>
      <w:r>
        <w:rPr>
          <w:color w:val="000000"/>
          <w:sz w:val="24"/>
          <w:szCs w:val="24"/>
        </w:rPr>
        <w:br/>
        <w:t xml:space="preserve">——­ on Melancthon’s epigram, 111. </w:t>
      </w:r>
      <w:r>
        <w:rPr>
          <w:color w:val="000000"/>
          <w:sz w:val="24"/>
          <w:szCs w:val="24"/>
        </w:rPr>
        <w:br/>
        <w:t xml:space="preserve">Naso on Guy’s porridge-pot, 187. </w:t>
      </w:r>
      <w:r>
        <w:rPr>
          <w:color w:val="000000"/>
          <w:sz w:val="24"/>
          <w:szCs w:val="24"/>
        </w:rPr>
        <w:br/>
        <w:t xml:space="preserve">National airs of England, 392. </w:t>
      </w:r>
      <w:r>
        <w:rPr>
          <w:color w:val="000000"/>
          <w:sz w:val="24"/>
          <w:szCs w:val="24"/>
        </w:rPr>
        <w:br/>
        <w:t xml:space="preserve">National debt, 408. </w:t>
      </w:r>
      <w:r>
        <w:rPr>
          <w:color w:val="000000"/>
          <w:sz w:val="24"/>
          <w:szCs w:val="24"/>
        </w:rPr>
        <w:br/>
        <w:t xml:space="preserve">National excellencies of England, discourses of, 345. </w:t>
      </w:r>
      <w:r>
        <w:rPr>
          <w:color w:val="000000"/>
          <w:sz w:val="24"/>
          <w:szCs w:val="24"/>
        </w:rPr>
        <w:br/>
        <w:t xml:space="preserve">Nautilus on mariner’s compass, 56. </w:t>
      </w:r>
      <w:r>
        <w:rPr>
          <w:color w:val="000000"/>
          <w:sz w:val="24"/>
          <w:szCs w:val="24"/>
        </w:rPr>
        <w:br/>
        <w:t xml:space="preserve">N.(D.) on Queen Elizabeth’s visit to Lord Bacon, 408.</w:t>
      </w:r>
      <w:r>
        <w:rPr>
          <w:color w:val="000000"/>
          <w:sz w:val="24"/>
          <w:szCs w:val="24"/>
        </w:rPr>
        <w:br/>
        <w:t xml:space="preserve">——­ on Sir Gregory Norton, Bart., 216. </w:t>
      </w:r>
      <w:r>
        <w:rPr>
          <w:color w:val="000000"/>
          <w:sz w:val="24"/>
          <w:szCs w:val="24"/>
        </w:rPr>
        <w:br/>
        <w:t xml:space="preserve">Necklaces (Shaw), 512. </w:t>
      </w:r>
      <w:r>
        <w:rPr>
          <w:color w:val="000000"/>
          <w:sz w:val="24"/>
          <w:szCs w:val="24"/>
        </w:rPr>
        <w:br/>
        <w:t xml:space="preserve">N.(E L.) on parallel passages, 31.</w:t>
      </w:r>
      <w:r>
        <w:rPr>
          <w:color w:val="000000"/>
          <w:sz w:val="24"/>
          <w:szCs w:val="24"/>
        </w:rPr>
        <w:br/>
        <w:t xml:space="preserve">——­ on Trogus Pompeius, 309. </w:t>
      </w:r>
      <w:r>
        <w:rPr>
          <w:color w:val="000000"/>
          <w:sz w:val="24"/>
          <w:szCs w:val="24"/>
        </w:rPr>
        <w:br/>
        <w:t xml:space="preserve">Nepomac (St. John), 317. 347. </w:t>
      </w:r>
      <w:r>
        <w:rPr>
          <w:color w:val="000000"/>
          <w:sz w:val="24"/>
          <w:szCs w:val="24"/>
        </w:rPr>
        <w:br/>
        <w:t xml:space="preserve">Newspapers, history of, 375. </w:t>
      </w:r>
      <w:r>
        <w:rPr>
          <w:color w:val="000000"/>
          <w:sz w:val="24"/>
          <w:szCs w:val="24"/>
        </w:rPr>
        <w:br/>
        <w:t xml:space="preserve">“Never did cardinal bring good to England,” 424. 450. 457. 522. </w:t>
      </w:r>
      <w:r>
        <w:rPr>
          <w:color w:val="000000"/>
          <w:sz w:val="24"/>
          <w:szCs w:val="24"/>
        </w:rPr>
        <w:br/>
        <w:t xml:space="preserve">“News,” and “noise,” derivation of, 26. </w:t>
      </w:r>
      <w:r>
        <w:rPr>
          <w:color w:val="000000"/>
          <w:sz w:val="24"/>
          <w:szCs w:val="24"/>
        </w:rPr>
        <w:br/>
        <w:t xml:space="preserve">News, notes on derivation of, 81. 106. 137. 138. 218. 397.</w:t>
      </w:r>
      <w:r>
        <w:rPr>
          <w:color w:val="000000"/>
          <w:sz w:val="24"/>
          <w:szCs w:val="24"/>
        </w:rPr>
        <w:br/>
        <w:t xml:space="preserve">——­, a few old materials for its elucidation, 180. </w:t>
      </w:r>
      <w:r>
        <w:rPr>
          <w:color w:val="000000"/>
          <w:sz w:val="24"/>
          <w:szCs w:val="24"/>
        </w:rPr>
        <w:br/>
        <w:t xml:space="preserve">N.(G.) on “Speak the tongue that Shakspeare spoke,” 219. </w:t>
      </w:r>
      <w:r>
        <w:rPr>
          <w:color w:val="000000"/>
          <w:sz w:val="24"/>
          <w:szCs w:val="24"/>
        </w:rPr>
        <w:br/>
        <w:t xml:space="preserve">N.(G.W.) on “Gradely,” 334. </w:t>
      </w:r>
      <w:r>
        <w:rPr>
          <w:color w:val="000000"/>
          <w:sz w:val="24"/>
          <w:szCs w:val="24"/>
        </w:rPr>
        <w:br/>
        <w:t xml:space="preserve">Nichols (John Gough) on capture of Henry VI., 228.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 on Caxton’s printing office, 122. 142. 234.</w:t>
      </w:r>
      <w:r>
        <w:rPr>
          <w:color w:val="000000"/>
          <w:sz w:val="24"/>
          <w:szCs w:val="24"/>
        </w:rPr>
        <w:br/>
        <w:t xml:space="preserve">——­ on the collar of Esses, and collar of the king of Scotland, 110.</w:t>
      </w:r>
      <w:r>
        <w:rPr>
          <w:color w:val="000000"/>
          <w:sz w:val="24"/>
          <w:szCs w:val="24"/>
        </w:rPr>
        <w:br/>
        <w:t xml:space="preserve">    249. 330. 362.</w:t>
      </w:r>
      <w:r>
        <w:rPr>
          <w:color w:val="000000"/>
          <w:sz w:val="24"/>
          <w:szCs w:val="24"/>
        </w:rPr>
        <w:br/>
        <w:t xml:space="preserve">——­ on Queen Elizabeth’s translation of Boethius, 169. </w:t>
      </w:r>
      <w:r>
        <w:rPr>
          <w:color w:val="000000"/>
          <w:sz w:val="24"/>
          <w:szCs w:val="24"/>
        </w:rPr>
        <w:br/>
        <w:t xml:space="preserve">N.(J.D.N.) on Arminian nunnery, 445. </w:t>
      </w:r>
      <w:r>
        <w:rPr>
          <w:color w:val="000000"/>
          <w:sz w:val="24"/>
          <w:szCs w:val="24"/>
        </w:rPr>
        <w:br/>
        <w:t xml:space="preserve">N.(J.G.) on Carpatio, 247.</w:t>
      </w:r>
      <w:r>
        <w:rPr>
          <w:color w:val="000000"/>
          <w:sz w:val="24"/>
          <w:szCs w:val="24"/>
        </w:rPr>
        <w:br/>
        <w:t xml:space="preserve">——­ on remains of James II., 281.</w:t>
      </w:r>
      <w:r>
        <w:rPr>
          <w:color w:val="000000"/>
          <w:sz w:val="24"/>
          <w:szCs w:val="24"/>
        </w:rPr>
        <w:br/>
        <w:t xml:space="preserve">——­ on Sarum and Barum, 108. </w:t>
      </w:r>
      <w:r>
        <w:rPr>
          <w:color w:val="000000"/>
          <w:sz w:val="24"/>
          <w:szCs w:val="24"/>
        </w:rPr>
        <w:br/>
        <w:t xml:space="preserve">N.(J.H.) on by the bye, 424.</w:t>
      </w:r>
      <w:r>
        <w:rPr>
          <w:color w:val="000000"/>
          <w:sz w:val="24"/>
          <w:szCs w:val="24"/>
        </w:rPr>
        <w:br/>
        <w:t xml:space="preserve">——­ on Etsell, 315.</w:t>
      </w:r>
      <w:r>
        <w:rPr>
          <w:color w:val="000000"/>
          <w:sz w:val="24"/>
          <w:szCs w:val="24"/>
        </w:rPr>
        <w:br/>
        <w:t xml:space="preserve">——­ on St. Cuthbert, 325. </w:t>
      </w:r>
      <w:r>
        <w:rPr>
          <w:color w:val="000000"/>
          <w:sz w:val="24"/>
          <w:szCs w:val="24"/>
        </w:rPr>
        <w:br/>
        <w:t xml:space="preserve">N.(L.R.) on commoner marrying a peeress, 230. </w:t>
      </w:r>
      <w:r>
        <w:rPr>
          <w:color w:val="000000"/>
          <w:sz w:val="24"/>
          <w:szCs w:val="24"/>
        </w:rPr>
        <w:br/>
        <w:t xml:space="preserve">Nocab on Bacon family, origin of the name, 247. </w:t>
      </w:r>
      <w:r>
        <w:rPr>
          <w:color w:val="000000"/>
          <w:sz w:val="24"/>
          <w:szCs w:val="24"/>
        </w:rPr>
        <w:br/>
        <w:t xml:space="preserve">“Noise” and “news,” derivations of, 81. 106. 188. 218. 397. </w:t>
      </w:r>
      <w:r>
        <w:rPr>
          <w:color w:val="000000"/>
          <w:sz w:val="24"/>
          <w:szCs w:val="24"/>
        </w:rPr>
        <w:br/>
        <w:t xml:space="preserve">Noli me tangere, 158. 219. 258. 452. </w:t>
      </w:r>
      <w:r>
        <w:rPr>
          <w:color w:val="000000"/>
          <w:sz w:val="24"/>
          <w:szCs w:val="24"/>
        </w:rPr>
        <w:br/>
        <w:t xml:space="preserve">Nonjurors, oratories of, 354. 421. 467. </w:t>
      </w:r>
      <w:r>
        <w:rPr>
          <w:color w:val="000000"/>
          <w:sz w:val="24"/>
          <w:szCs w:val="24"/>
        </w:rPr>
        <w:br/>
        <w:t xml:space="preserve">Norfolk dialect, 217. 365.</w:t>
      </w:r>
      <w:r>
        <w:rPr>
          <w:color w:val="000000"/>
          <w:sz w:val="24"/>
          <w:szCs w:val="24"/>
        </w:rPr>
        <w:br/>
        <w:t xml:space="preserve">——­ popular rhymes, 150. </w:t>
      </w:r>
      <w:r>
        <w:rPr>
          <w:color w:val="000000"/>
          <w:sz w:val="24"/>
          <w:szCs w:val="24"/>
        </w:rPr>
        <w:br/>
        <w:t xml:space="preserve">North sides of churchyards unconsecrated, 55. 126. 253. </w:t>
      </w:r>
      <w:r>
        <w:rPr>
          <w:color w:val="000000"/>
          <w:sz w:val="24"/>
          <w:szCs w:val="24"/>
        </w:rPr>
        <w:br/>
        <w:t xml:space="preserve">Northamptonshire (South), folk 1ore of, 56. 164. </w:t>
      </w:r>
      <w:r>
        <w:rPr>
          <w:color w:val="000000"/>
          <w:sz w:val="24"/>
          <w:szCs w:val="24"/>
        </w:rPr>
        <w:br/>
        <w:t xml:space="preserve">Norton (Lady Frances), 480. 501. </w:t>
      </w:r>
      <w:r>
        <w:rPr>
          <w:color w:val="000000"/>
          <w:sz w:val="24"/>
          <w:szCs w:val="24"/>
        </w:rPr>
        <w:br/>
        <w:t xml:space="preserve">Norton (Sir Gregory, Bart.), 216. 250. </w:t>
      </w:r>
      <w:r>
        <w:rPr>
          <w:color w:val="000000"/>
          <w:sz w:val="24"/>
          <w:szCs w:val="24"/>
        </w:rPr>
        <w:br/>
        <w:t xml:space="preserve">Norwich (Earl of).  George Goring, 65.</w:t>
      </w:r>
      <w:r>
        <w:rPr>
          <w:color w:val="000000"/>
          <w:sz w:val="24"/>
          <w:szCs w:val="24"/>
        </w:rPr>
        <w:br/>
        <w:t xml:space="preserve">——­, and his son, George Lord Goring, 86. </w:t>
      </w:r>
      <w:r>
        <w:rPr>
          <w:color w:val="000000"/>
          <w:sz w:val="24"/>
          <w:szCs w:val="24"/>
        </w:rPr>
        <w:br/>
        <w:t xml:space="preserve">Notaries Public, 414. </w:t>
      </w:r>
      <w:r>
        <w:rPr>
          <w:color w:val="000000"/>
          <w:sz w:val="24"/>
          <w:szCs w:val="24"/>
        </w:rPr>
        <w:br/>
        <w:t xml:space="preserve">Notes ad Queries, 193. 242.</w:t>
      </w:r>
      <w:r>
        <w:rPr>
          <w:color w:val="000000"/>
          <w:sz w:val="24"/>
          <w:szCs w:val="24"/>
        </w:rPr>
        <w:br/>
        <w:t xml:space="preserve">——­, advice to the editor, and hints to contributors, 357.</w:t>
      </w:r>
      <w:r>
        <w:rPr>
          <w:color w:val="000000"/>
          <w:sz w:val="24"/>
          <w:szCs w:val="24"/>
        </w:rPr>
        <w:br/>
        <w:t xml:space="preserve">——­, a word prefatory, on commencing Vol.  II., 1.</w:t>
      </w:r>
      <w:r>
        <w:rPr>
          <w:color w:val="000000"/>
          <w:sz w:val="24"/>
          <w:szCs w:val="24"/>
        </w:rPr>
        <w:br/>
        <w:t xml:space="preserve">——­, our predecessors, 193. 242.</w:t>
      </w:r>
      <w:r>
        <w:rPr>
          <w:color w:val="000000"/>
          <w:sz w:val="24"/>
          <w:szCs w:val="24"/>
        </w:rPr>
        <w:br/>
        <w:t xml:space="preserve">——­, address to our friends on the publication of the fifty-second</w:t>
      </w:r>
      <w:r>
        <w:rPr>
          <w:color w:val="000000"/>
          <w:sz w:val="24"/>
          <w:szCs w:val="24"/>
        </w:rPr>
        <w:br/>
        <w:t xml:space="preserve">    number, 353. </w:t>
      </w:r>
      <w:r>
        <w:rPr>
          <w:color w:val="000000"/>
          <w:sz w:val="24"/>
          <w:szCs w:val="24"/>
        </w:rPr>
        <w:br/>
        <w:t xml:space="preserve">Novus on Comment, in Apocalypsin, 61.</w:t>
      </w:r>
      <w:r>
        <w:rPr>
          <w:color w:val="000000"/>
          <w:sz w:val="24"/>
          <w:szCs w:val="24"/>
        </w:rPr>
        <w:br/>
        <w:t xml:space="preserve">——­ on Andrewes’s Tortura Torti, 318.</w:t>
      </w:r>
      <w:r>
        <w:rPr>
          <w:color w:val="000000"/>
          <w:sz w:val="24"/>
          <w:szCs w:val="24"/>
        </w:rPr>
        <w:br/>
        <w:t xml:space="preserve">——­ on bookbinding, 308.</w:t>
      </w:r>
      <w:r>
        <w:rPr>
          <w:color w:val="000000"/>
          <w:sz w:val="24"/>
          <w:szCs w:val="24"/>
        </w:rPr>
        <w:br/>
        <w:t xml:space="preserve">——­ on Jeremy Taylor’s works, 380.</w:t>
      </w:r>
      <w:r>
        <w:rPr>
          <w:color w:val="000000"/>
          <w:sz w:val="24"/>
          <w:szCs w:val="24"/>
        </w:rPr>
        <w:br/>
        <w:t xml:space="preserve">——­ on translations of the Scriptures, 319. </w:t>
      </w:r>
      <w:r>
        <w:rPr>
          <w:color w:val="000000"/>
          <w:sz w:val="24"/>
          <w:szCs w:val="24"/>
        </w:rPr>
        <w:br/>
        <w:t xml:space="preserve">N.(R.) on licensing of books, 359. </w:t>
      </w:r>
      <w:r>
        <w:rPr>
          <w:color w:val="000000"/>
          <w:sz w:val="24"/>
          <w:szCs w:val="24"/>
        </w:rPr>
        <w:br/>
        <w:t xml:space="preserve">N.(S.) on “Gradely,” 384.</w:t>
      </w:r>
      <w:r>
        <w:rPr>
          <w:color w:val="000000"/>
          <w:sz w:val="24"/>
          <w:szCs w:val="24"/>
        </w:rPr>
        <w:br/>
        <w:t xml:space="preserve">——­ on Schlegel on church property in England, 215. </w:t>
      </w:r>
      <w:r>
        <w:rPr>
          <w:color w:val="000000"/>
          <w:sz w:val="24"/>
          <w:szCs w:val="24"/>
        </w:rPr>
        <w:br/>
        <w:t xml:space="preserve">N.(T.) on execution of Charles I. and Earl Stair, 847.</w:t>
      </w:r>
      <w:r>
        <w:rPr>
          <w:color w:val="000000"/>
          <w:sz w:val="24"/>
          <w:szCs w:val="24"/>
        </w:rPr>
        <w:br/>
        <w:t xml:space="preserve">——­ on Fairfax’s Tasso, 325.</w:t>
      </w:r>
      <w:r>
        <w:rPr>
          <w:color w:val="000000"/>
          <w:sz w:val="24"/>
          <w:szCs w:val="24"/>
        </w:rPr>
        <w:br/>
        <w:t xml:space="preserve">——­ on gold in California, 336. </w:t>
      </w:r>
      <w:r>
        <w:rPr>
          <w:color w:val="000000"/>
          <w:sz w:val="24"/>
          <w:szCs w:val="24"/>
        </w:rPr>
        <w:br/>
        <w:t xml:space="preserve">N.(T.S.) on punishment of death by burning, 51. </w:t>
      </w:r>
      <w:r>
        <w:rPr>
          <w:color w:val="000000"/>
          <w:sz w:val="24"/>
          <w:szCs w:val="24"/>
        </w:rPr>
        <w:br/>
        <w:t xml:space="preserve">Numerals, Arabic, 27. 61. 294. 470. </w:t>
      </w:r>
      <w:r>
        <w:rPr>
          <w:color w:val="000000"/>
          <w:sz w:val="24"/>
          <w:szCs w:val="24"/>
        </w:rPr>
        <w:br/>
        <w:t xml:space="preserve">Numismatics, 238. </w:t>
      </w:r>
      <w:r>
        <w:rPr>
          <w:color w:val="000000"/>
          <w:sz w:val="24"/>
          <w:szCs w:val="24"/>
        </w:rPr>
        <w:br/>
        <w:t xml:space="preserve">Numismatic queries, replies to, 42. </w:t>
      </w:r>
      <w:r>
        <w:rPr>
          <w:color w:val="000000"/>
          <w:sz w:val="24"/>
          <w:szCs w:val="24"/>
        </w:rPr>
        <w:br/>
        <w:t xml:space="preserve">Nursery rhyme, “Come when you are called,” 135. </w:t>
      </w:r>
      <w:r>
        <w:rPr>
          <w:color w:val="000000"/>
          <w:sz w:val="24"/>
          <w:szCs w:val="24"/>
        </w:rPr>
        <w:br/>
        <w:t xml:space="preserve">N.(W.) on the Worm of Lambton, 27.
</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Oates (Titus), autograph, 464. </w:t>
      </w:r>
      <w:r>
        <w:rPr>
          <w:color w:val="000000"/>
          <w:sz w:val="24"/>
          <w:szCs w:val="24"/>
        </w:rPr>
        <w:br/>
        <w:t xml:space="preserve">Oath of the Lord Chancellor, 182. </w:t>
      </w:r>
      <w:r>
        <w:rPr>
          <w:color w:val="000000"/>
          <w:sz w:val="24"/>
          <w:szCs w:val="24"/>
        </w:rPr>
        <w:br/>
        <w:t xml:space="preserve">Occleve, Chaucer’s portrait by, 442. </w:t>
      </w:r>
      <w:r>
        <w:rPr>
          <w:color w:val="000000"/>
          <w:sz w:val="24"/>
          <w:szCs w:val="24"/>
        </w:rPr>
        <w:br/>
        <w:t xml:space="preserve">“Ockley’s History of the Saracens,” 277. </w:t>
      </w:r>
      <w:r>
        <w:rPr>
          <w:color w:val="000000"/>
          <w:sz w:val="24"/>
          <w:szCs w:val="24"/>
        </w:rPr>
        <w:br/>
        <w:t xml:space="preserve">Octogenarius on punishment of death by burning, 260. </w:t>
      </w:r>
      <w:r>
        <w:rPr>
          <w:color w:val="000000"/>
          <w:sz w:val="24"/>
          <w:szCs w:val="24"/>
        </w:rPr>
        <w:br/>
        <w:t xml:space="preserve">Ogden (Dr. Samuel), 105.</w:t>
      </w:r>
      <w:r>
        <w:rPr>
          <w:color w:val="000000"/>
          <w:sz w:val="24"/>
          <w:szCs w:val="24"/>
        </w:rPr>
        <w:br/>
        <w:t xml:space="preserve">——­ family, 73. 106.</w:t>
      </w:r>
      <w:r>
        <w:rPr>
          <w:color w:val="000000"/>
          <w:sz w:val="24"/>
          <w:szCs w:val="24"/>
        </w:rPr>
        <w:br/>
        <w:t xml:space="preserve">0ld Bailey, on the punishment of death by burning, 90. </w:t>
      </w:r>
      <w:r>
        <w:rPr>
          <w:color w:val="000000"/>
          <w:sz w:val="24"/>
          <w:szCs w:val="24"/>
        </w:rPr>
        <w:br/>
        <w:t xml:space="preserve">Oldenburg horn, 417. 516. </w:t>
      </w:r>
      <w:r>
        <w:rPr>
          <w:color w:val="000000"/>
          <w:sz w:val="24"/>
          <w:szCs w:val="24"/>
        </w:rPr>
        <w:br/>
        <w:t xml:space="preserve">Oliver and Roland, 132. </w:t>
      </w:r>
      <w:r>
        <w:rPr>
          <w:color w:val="000000"/>
          <w:sz w:val="24"/>
          <w:szCs w:val="24"/>
        </w:rPr>
        <w:br/>
        <w:t xml:space="preserve">Omens from birds, 435. </w:t>
      </w:r>
      <w:r>
        <w:rPr>
          <w:color w:val="000000"/>
          <w:sz w:val="24"/>
          <w:szCs w:val="24"/>
        </w:rPr>
        <w:br/>
        <w:t xml:space="preserve">Omnibuses, 215. </w:t>
      </w:r>
      <w:r>
        <w:rPr>
          <w:color w:val="000000"/>
          <w:sz w:val="24"/>
          <w:szCs w:val="24"/>
        </w:rPr>
        <w:br/>
        <w:t xml:space="preserve">“One Holy Catholic and Apostolic Church,” 217. </w:t>
      </w:r>
      <w:r>
        <w:rPr>
          <w:color w:val="000000"/>
          <w:sz w:val="24"/>
          <w:szCs w:val="24"/>
        </w:rPr>
        <w:br/>
        <w:t xml:space="preserve">Orchard, derivation of, 393. </w:t>
      </w:r>
      <w:r>
        <w:rPr>
          <w:color w:val="000000"/>
          <w:sz w:val="24"/>
          <w:szCs w:val="24"/>
        </w:rPr>
        <w:br/>
        <w:t xml:space="preserve">Organ-blower, the term, 374. </w:t>
      </w:r>
      <w:r>
        <w:rPr>
          <w:color w:val="000000"/>
          <w:sz w:val="24"/>
          <w:szCs w:val="24"/>
        </w:rPr>
        <w:br/>
        <w:t xml:space="preserve">“Orkneyinga saga,” 278. </w:t>
      </w:r>
      <w:r>
        <w:rPr>
          <w:color w:val="000000"/>
          <w:sz w:val="24"/>
          <w:szCs w:val="24"/>
        </w:rPr>
        <w:br/>
        <w:t xml:space="preserve">Orkney under the Norwegians, 309. </w:t>
      </w:r>
      <w:r>
        <w:rPr>
          <w:color w:val="000000"/>
          <w:sz w:val="24"/>
          <w:szCs w:val="24"/>
        </w:rPr>
        <w:br/>
        <w:t xml:space="preserve">Ormerod (George) on mistletoe on oaks, 214.</w:t>
      </w:r>
      <w:r>
        <w:rPr>
          <w:color w:val="000000"/>
          <w:sz w:val="24"/>
          <w:szCs w:val="24"/>
        </w:rPr>
        <w:br/>
        <w:t xml:space="preserve">——­ on Scotch prisoners, 379. </w:t>
      </w:r>
      <w:r>
        <w:rPr>
          <w:color w:val="000000"/>
          <w:sz w:val="24"/>
          <w:szCs w:val="24"/>
        </w:rPr>
        <w:br/>
        <w:t xml:space="preserve">Orosius (Altred’s), 177. </w:t>
      </w:r>
      <w:r>
        <w:rPr>
          <w:color w:val="000000"/>
          <w:sz w:val="24"/>
          <w:szCs w:val="24"/>
        </w:rPr>
        <w:br/>
        <w:t xml:space="preserve">Osmuna the Waterman, 199. </w:t>
      </w:r>
      <w:r>
        <w:rPr>
          <w:color w:val="000000"/>
          <w:sz w:val="24"/>
          <w:szCs w:val="24"/>
        </w:rPr>
        <w:br/>
        <w:t xml:space="preserve">Osnaburg, bishopric, 353. 417. 481. 500. </w:t>
      </w:r>
      <w:r>
        <w:rPr>
          <w:color w:val="000000"/>
          <w:sz w:val="24"/>
          <w:szCs w:val="24"/>
        </w:rPr>
        <w:br/>
        <w:t xml:space="preserve">Our world, 71. </w:t>
      </w:r>
      <w:r>
        <w:rPr>
          <w:color w:val="000000"/>
          <w:sz w:val="24"/>
          <w:szCs w:val="24"/>
        </w:rPr>
        <w:br/>
        <w:t xml:space="preserve">Overyssel superstition, 356. </w:t>
      </w:r>
      <w:r>
        <w:rPr>
          <w:color w:val="000000"/>
          <w:sz w:val="24"/>
          <w:szCs w:val="24"/>
        </w:rPr>
        <w:br/>
        <w:t xml:space="preserve">Owen’s epigram, translation of, 460. </w:t>
      </w:r>
      <w:r>
        <w:rPr>
          <w:color w:val="000000"/>
          <w:sz w:val="24"/>
          <w:szCs w:val="24"/>
        </w:rPr>
        <w:br/>
        <w:t xml:space="preserve">Owls, 164. </w:t>
      </w:r>
      <w:r>
        <w:rPr>
          <w:color w:val="000000"/>
          <w:sz w:val="24"/>
          <w:szCs w:val="24"/>
        </w:rPr>
        <w:br/>
        <w:t xml:space="preserve">Owl is broad, song of 393. 495. </w:t>
      </w:r>
      <w:r>
        <w:rPr>
          <w:color w:val="000000"/>
          <w:sz w:val="24"/>
          <w:szCs w:val="24"/>
        </w:rPr>
        <w:br/>
        <w:t xml:space="preserve">Oxford’s (Earl of) patent, 235. 255. </w:t>
      </w:r>
      <w:r>
        <w:rPr>
          <w:color w:val="000000"/>
          <w:sz w:val="24"/>
          <w:szCs w:val="24"/>
        </w:rPr>
        <w:br/>
        <w:t xml:space="preserve">Oxaniensis on Lord John Townshead’s poetical works, 9.</w:t>
      </w:r>
      <w:r>
        <w:rPr>
          <w:color w:val="000000"/>
          <w:sz w:val="24"/>
          <w:szCs w:val="24"/>
        </w:rPr>
        <w:br/>
        <w:t xml:space="preserve">——­, Nondum-gradatus, on lands, 23.</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 on Chaucer’s portrait, by Occleve, 412. </w:t>
      </w:r>
      <w:r>
        <w:rPr>
          <w:color w:val="000000"/>
          <w:sz w:val="24"/>
          <w:szCs w:val="24"/>
        </w:rPr>
        <w:br/>
        <w:t xml:space="preserve">Pacificus, on the Rebel, 31. </w:t>
      </w:r>
      <w:r>
        <w:rPr>
          <w:color w:val="000000"/>
          <w:sz w:val="24"/>
          <w:szCs w:val="24"/>
        </w:rPr>
        <w:br/>
        <w:t xml:space="preserve">Pagomian version of the Scriptures, 427. </w:t>
      </w:r>
      <w:r>
        <w:rPr>
          <w:color w:val="000000"/>
          <w:sz w:val="24"/>
          <w:szCs w:val="24"/>
        </w:rPr>
        <w:br/>
        <w:t xml:space="preserve">“Pair of Twises,” 327. </w:t>
      </w:r>
      <w:r>
        <w:rPr>
          <w:color w:val="000000"/>
          <w:sz w:val="24"/>
          <w:szCs w:val="24"/>
        </w:rPr>
        <w:br/>
        <w:t xml:space="preserve">Pallet meaning of, 41. </w:t>
      </w:r>
      <w:r>
        <w:rPr>
          <w:color w:val="000000"/>
          <w:sz w:val="24"/>
          <w:szCs w:val="24"/>
        </w:rPr>
        <w:br/>
        <w:t xml:space="preserve">Palmerston (Lord), lines attributed to, 30. </w:t>
      </w:r>
      <w:r>
        <w:rPr>
          <w:color w:val="000000"/>
          <w:sz w:val="24"/>
          <w:szCs w:val="24"/>
        </w:rPr>
        <w:br/>
        <w:t xml:space="preserve">Paneras (St.) Old Church, 164. 496. </w:t>
      </w:r>
      <w:r>
        <w:rPr>
          <w:color w:val="000000"/>
          <w:sz w:val="24"/>
          <w:szCs w:val="24"/>
        </w:rPr>
        <w:br/>
        <w:t xml:space="preserve">Pandect, Florentine edition of 421. 450. </w:t>
      </w:r>
      <w:r>
        <w:rPr>
          <w:color w:val="000000"/>
          <w:sz w:val="24"/>
          <w:szCs w:val="24"/>
        </w:rPr>
        <w:br/>
        <w:t xml:space="preserve">Pantheon, 404. </w:t>
      </w:r>
      <w:r>
        <w:rPr>
          <w:color w:val="000000"/>
          <w:sz w:val="24"/>
          <w:szCs w:val="24"/>
        </w:rPr>
        <w:br/>
        <w:t xml:space="preserve">Papal bulls, true or false. 491. </w:t>
      </w:r>
      <w:r>
        <w:rPr>
          <w:color w:val="000000"/>
          <w:sz w:val="24"/>
          <w:szCs w:val="24"/>
        </w:rPr>
        <w:br/>
        <w:t xml:space="preserve">Paper hangings, 268. </w:t>
      </w:r>
      <w:r>
        <w:rPr>
          <w:color w:val="000000"/>
          <w:sz w:val="24"/>
          <w:szCs w:val="24"/>
        </w:rPr>
        <w:br/>
        <w:t xml:space="preserve">Paper mill the first in England, 43. 522. </w:t>
      </w:r>
      <w:r>
        <w:rPr>
          <w:color w:val="000000"/>
          <w:sz w:val="24"/>
          <w:szCs w:val="24"/>
        </w:rPr>
        <w:br/>
        <w:t xml:space="preserve">Parallel passages in celebrated authors, 31. 196. 213. 373. 458. 491. </w:t>
      </w:r>
      <w:r>
        <w:rPr>
          <w:color w:val="000000"/>
          <w:sz w:val="24"/>
          <w:szCs w:val="24"/>
        </w:rPr>
        <w:br/>
        <w:t xml:space="preserve">Parish registers, 1.</w:t>
      </w:r>
      <w:r>
        <w:rPr>
          <w:color w:val="000000"/>
          <w:sz w:val="24"/>
          <w:szCs w:val="24"/>
        </w:rPr>
        <w:br/>
        <w:t xml:space="preserve">——­ tax, 10. 60.</w:t>
      </w:r>
      <w:r>
        <w:rPr>
          <w:color w:val="000000"/>
          <w:sz w:val="24"/>
          <w:szCs w:val="24"/>
        </w:rPr>
        <w:br/>
        <w:t xml:space="preserve">——­ in London, 18. </w:t>
      </w:r>
      <w:r>
        <w:rPr>
          <w:color w:val="000000"/>
          <w:sz w:val="24"/>
          <w:szCs w:val="24"/>
        </w:rPr>
        <w:br/>
        <w:t xml:space="preserve">Parliament, etymology of 8. 139. </w:t>
      </w:r>
      <w:r>
        <w:rPr>
          <w:color w:val="000000"/>
          <w:sz w:val="24"/>
          <w:szCs w:val="24"/>
        </w:rPr>
        <w:br/>
        <w:t xml:space="preserve">Parr (Queen Catherine), </w:t>
      </w:r>
      <w:r>
        <w:rPr>
          <w:i/>
          <w:color w:val="000000"/>
          <w:sz w:val="24"/>
          <w:szCs w:val="24"/>
        </w:rPr>
        <w:t xml:space="preserve">Ms</w:t>
      </w:r>
      <w:r>
        <w:rPr>
          <w:color w:val="000000"/>
          <w:sz w:val="24"/>
          <w:szCs w:val="24"/>
        </w:rPr>
        <w:t xml:space="preserve">. book of prayers belonging to, 167. </w:t>
      </w:r>
      <w:r>
        <w:rPr>
          <w:color w:val="000000"/>
          <w:sz w:val="24"/>
          <w:szCs w:val="24"/>
        </w:rPr>
        <w:br/>
        <w:t xml:space="preserve">Parson the Statfortshire giant, 13. 314</w:t>
      </w:r>
      <w:r>
        <w:rPr>
          <w:color w:val="000000"/>
          <w:sz w:val="24"/>
          <w:szCs w:val="24"/>
        </w:rPr>
        <w:br/>
        <w:t xml:space="preserve">Partrige family, 230. 286.</w:t>
      </w:r>
      <w:r>
        <w:rPr>
          <w:color w:val="000000"/>
          <w:sz w:val="24"/>
          <w:szCs w:val="24"/>
        </w:rPr>
        <w:br/>
        <w:t xml:space="preserve">——­ (J.) on the l’artrige family, 230. </w:t>
      </w:r>
      <w:r>
        <w:rPr>
          <w:color w:val="000000"/>
          <w:sz w:val="24"/>
          <w:szCs w:val="24"/>
        </w:rPr>
        <w:br/>
        <w:t xml:space="preserve">Partington (Mrs.), 377. 411. </w:t>
      </w:r>
      <w:r>
        <w:rPr>
          <w:color w:val="000000"/>
          <w:sz w:val="24"/>
          <w:szCs w:val="24"/>
        </w:rPr>
        <w:br/>
        <w:t xml:space="preserve">Pascal and his editor, Bosatt, 217. 383. </w:t>
      </w:r>
      <w:r>
        <w:rPr>
          <w:color w:val="000000"/>
          <w:sz w:val="24"/>
          <w:szCs w:val="24"/>
        </w:rPr>
        <w:br/>
        <w:t xml:space="preserve">Paslan (C.) on nice as a medicine, 310.</w:t>
      </w:r>
      <w:r>
        <w:rPr>
          <w:color w:val="000000"/>
          <w:sz w:val="24"/>
          <w:szCs w:val="24"/>
        </w:rPr>
        <w:br/>
        <w:t xml:space="preserve">——­ on meaning of cauking, 523. </w:t>
      </w:r>
      <w:r>
        <w:rPr>
          <w:color w:val="000000"/>
          <w:sz w:val="24"/>
          <w:szCs w:val="24"/>
        </w:rPr>
        <w:br/>
        <w:t xml:space="preserve">Pasquinade on Leo XII, 131. </w:t>
      </w:r>
      <w:r>
        <w:rPr>
          <w:color w:val="000000"/>
          <w:sz w:val="24"/>
          <w:szCs w:val="24"/>
        </w:rPr>
        <w:br/>
        <w:t xml:space="preserve">Pasrer or Plaister, 102. </w:t>
      </w:r>
      <w:r>
        <w:rPr>
          <w:color w:val="000000"/>
          <w:sz w:val="24"/>
          <w:szCs w:val="24"/>
        </w:rPr>
        <w:br/>
        <w:t xml:space="preserve">Passilodior and Beratrynde, 515. </w:t>
      </w:r>
      <w:r>
        <w:rPr>
          <w:color w:val="000000"/>
          <w:sz w:val="24"/>
          <w:szCs w:val="24"/>
        </w:rPr>
        <w:br/>
        <w:t xml:space="preserve">Pastoral staff and crozer, 313. 123. </w:t>
      </w:r>
      <w:r>
        <w:rPr>
          <w:color w:val="000000"/>
          <w:sz w:val="24"/>
          <w:szCs w:val="24"/>
        </w:rPr>
        <w:br/>
        <w:t xml:space="preserve">Paying through the nose, 348. </w:t>
      </w:r>
      <w:r>
        <w:rPr>
          <w:color w:val="000000"/>
          <w:sz w:val="24"/>
          <w:szCs w:val="24"/>
        </w:rPr>
        <w:br/>
        <w:t xml:space="preserve">Peacock (E. jun.), on Lord Delamere, 101. </w:t>
      </w:r>
      <w:r>
        <w:rPr>
          <w:color w:val="000000"/>
          <w:sz w:val="24"/>
          <w:szCs w:val="24"/>
        </w:rPr>
        <w:br/>
        <w:t xml:space="preserve">Peal of bells, anecdote of, 347. </w:t>
      </w:r>
      <w:r>
        <w:rPr>
          <w:color w:val="000000"/>
          <w:sz w:val="24"/>
          <w:szCs w:val="24"/>
        </w:rPr>
        <w:br/>
        <w:t xml:space="preserve">Pears (Stewart, A.) on portrait of Sir P. Sydney, by Paul Veronebe, 296. </w:t>
      </w:r>
      <w:r>
        <w:rPr>
          <w:color w:val="000000"/>
          <w:sz w:val="24"/>
          <w:szCs w:val="24"/>
        </w:rPr>
        <w:br/>
        <w:t xml:space="preserve">Peep of Day, 118. </w:t>
      </w:r>
      <w:r>
        <w:rPr>
          <w:color w:val="000000"/>
          <w:sz w:val="24"/>
          <w:szCs w:val="24"/>
        </w:rPr>
        <w:br/>
        <w:t xml:space="preserve">Pedestrian on dales in Yorkshire, 154. </w:t>
      </w:r>
      <w:r>
        <w:rPr>
          <w:color w:val="000000"/>
          <w:sz w:val="24"/>
          <w:szCs w:val="24"/>
        </w:rPr>
        <w:br/>
        <w:t xml:space="preserve">Pedlar’s Song, by Shakspeare, 39. </w:t>
      </w:r>
      <w:r>
        <w:rPr>
          <w:color w:val="000000"/>
          <w:sz w:val="24"/>
          <w:szCs w:val="24"/>
        </w:rPr>
        <w:br/>
        <w:t xml:space="preserve">Pen and Ink on cultivation of geometry in Lancashire, 8. 438. </w:t>
      </w:r>
      <w:r>
        <w:rPr>
          <w:color w:val="000000"/>
          <w:sz w:val="24"/>
          <w:szCs w:val="24"/>
        </w:rPr>
        <w:br/>
        <w:t xml:space="preserve">Peniteas Cito, its authorship, 42. </w:t>
      </w:r>
      <w:r>
        <w:rPr>
          <w:color w:val="000000"/>
          <w:sz w:val="24"/>
          <w:szCs w:val="24"/>
        </w:rPr>
        <w:br/>
        <w:t xml:space="preserve">“Penseroso,” Milton’s, 545. </w:t>
      </w:r>
      <w:r>
        <w:rPr>
          <w:color w:val="000000"/>
          <w:sz w:val="24"/>
          <w:szCs w:val="24"/>
        </w:rPr>
        <w:br/>
        <w:t xml:space="preserve">“Pension,” meaning of, 134, 268. </w:t>
      </w:r>
      <w:r>
        <w:rPr>
          <w:color w:val="000000"/>
          <w:sz w:val="24"/>
          <w:szCs w:val="24"/>
        </w:rPr>
        <w:br/>
        <w:t xml:space="preserve">Perjury, papers of, 182, 316. </w:t>
      </w:r>
      <w:r>
        <w:rPr>
          <w:color w:val="000000"/>
          <w:sz w:val="24"/>
          <w:szCs w:val="24"/>
        </w:rPr>
        <w:br/>
        <w:t xml:space="preserve">Perrot (Sir John), 217. 254. </w:t>
      </w:r>
      <w:r>
        <w:rPr>
          <w:color w:val="000000"/>
          <w:sz w:val="24"/>
          <w:szCs w:val="24"/>
        </w:rPr>
        <w:br/>
        <w:t xml:space="preserve">P.(F.T.), the Carpenter’s Maggot, 104. </w:t>
      </w:r>
      <w:r>
        <w:rPr>
          <w:color w:val="000000"/>
          <w:sz w:val="24"/>
          <w:szCs w:val="24"/>
        </w:rPr>
        <w:br/>
        <w:t xml:space="preserve">P.(H.) Cardinal Allen’s admonition, 497.</w:t>
      </w:r>
      <w:r>
        <w:rPr>
          <w:color w:val="000000"/>
          <w:sz w:val="24"/>
          <w:szCs w:val="24"/>
        </w:rPr>
        <w:br/>
        <w:t xml:space="preserve">——­ on Poor Philgarlick, 302. </w:t>
      </w:r>
      <w:r>
        <w:rPr>
          <w:color w:val="000000"/>
          <w:sz w:val="24"/>
          <w:szCs w:val="24"/>
        </w:rPr>
        <w:br/>
        <w:t xml:space="preserve">Philanthropos, cheap books of reference, 213. </w:t>
      </w:r>
      <w:r>
        <w:rPr>
          <w:color w:val="000000"/>
          <w:sz w:val="24"/>
          <w:szCs w:val="24"/>
        </w:rPr>
        <w:br/>
        <w:t xml:space="preserve">Philip II. of Spain, his letters to Queen Elizabeth, 102. </w:t>
      </w:r>
      <w:r>
        <w:rPr>
          <w:color w:val="000000"/>
          <w:sz w:val="24"/>
          <w:szCs w:val="24"/>
        </w:rPr>
        <w:br/>
        <w:t xml:space="preserve">Phillipp’s (Sir Thomas) manuscripts, 460. </w:t>
      </w:r>
      <w:r>
        <w:rPr>
          <w:color w:val="000000"/>
          <w:sz w:val="24"/>
          <w:szCs w:val="24"/>
        </w:rPr>
        <w:br/>
        <w:t xml:space="preserve">Philo-Chaucer on Nicholas Brigham’s works, 136.</w:t>
      </w:r>
      <w:r>
        <w:rPr>
          <w:color w:val="000000"/>
          <w:sz w:val="24"/>
          <w:szCs w:val="24"/>
        </w:rPr>
        <w:br/>
        <w:t xml:space="preserve">——­ on pilgrims’ road to Canterbury, 199. </w:t>
      </w:r>
      <w:r>
        <w:rPr>
          <w:color w:val="000000"/>
          <w:sz w:val="24"/>
          <w:szCs w:val="24"/>
        </w:rPr>
        <w:br/>
        <w:t xml:space="preserve">Philosophy, Beothus’ Consolations of, 53. </w:t>
      </w:r>
      <w:r>
        <w:rPr>
          <w:color w:val="000000"/>
          <w:sz w:val="24"/>
          <w:szCs w:val="24"/>
        </w:rPr>
        <w:br/>
        <w:t xml:space="preserve">Philobibion, translation of, 153, 202. </w:t>
      </w:r>
      <w:r>
        <w:rPr>
          <w:color w:val="000000"/>
          <w:sz w:val="24"/>
          <w:szCs w:val="24"/>
        </w:rPr>
        <w:br/>
        <w:t xml:space="preserve">Pigeons, 165. </w:t>
      </w:r>
      <w:r>
        <w:rPr>
          <w:color w:val="000000"/>
          <w:sz w:val="24"/>
          <w:szCs w:val="24"/>
        </w:rPr>
        <w:br/>
        <w:t xml:space="preserve">Pilgrim’s road to Canterbury, 199. 237. 268. 269. 515. </w:t>
      </w:r>
      <w:r>
        <w:rPr>
          <w:color w:val="000000"/>
          <w:sz w:val="24"/>
          <w:szCs w:val="24"/>
        </w:rPr>
        <w:br/>
        <w:t xml:space="preserve">Pinolico, 13. </w:t>
      </w:r>
      <w:r>
        <w:rPr>
          <w:color w:val="000000"/>
          <w:sz w:val="24"/>
          <w:szCs w:val="24"/>
        </w:rPr>
        <w:br/>
        <w:t xml:space="preserve">Pilco, 13. </w:t>
      </w:r>
      <w:r>
        <w:rPr>
          <w:color w:val="000000"/>
          <w:sz w:val="24"/>
          <w:szCs w:val="24"/>
        </w:rPr>
        <w:br/>
        <w:t xml:space="preserve">Piskies, or Pixies, legends of, 475. 511. 514. </w:t>
      </w:r>
      <w:r>
        <w:rPr>
          <w:color w:val="000000"/>
          <w:sz w:val="24"/>
          <w:szCs w:val="24"/>
        </w:rPr>
        <w:br/>
        <w:t xml:space="preserve">Pistol and Bandolph, 152. </w:t>
      </w:r>
      <w:r>
        <w:rPr>
          <w:color w:val="000000"/>
          <w:sz w:val="24"/>
          <w:szCs w:val="24"/>
        </w:rPr>
        <w:br/>
        <w:t xml:space="preserve">Pixey Legends, 514. </w:t>
      </w:r>
      <w:r>
        <w:rPr>
          <w:color w:val="000000"/>
          <w:sz w:val="24"/>
          <w:szCs w:val="24"/>
        </w:rPr>
        <w:br/>
        <w:t xml:space="preserve">Pixies or Piskies, 475. 511. 514. </w:t>
      </w:r>
      <w:r>
        <w:rPr>
          <w:color w:val="000000"/>
          <w:sz w:val="24"/>
          <w:szCs w:val="24"/>
        </w:rPr>
        <w:br/>
        <w:t xml:space="preserve">P.(I.Z.) on crozier and pastoral staff, 248. </w:t>
      </w:r>
      <w:r>
        <w:rPr>
          <w:color w:val="000000"/>
          <w:sz w:val="24"/>
          <w:szCs w:val="24"/>
        </w:rPr>
        <w:br/>
        <w:t xml:space="preserve">P.(I., jun.) on meaning of “Thwaites,” 521. </w:t>
      </w:r>
      <w:r>
        <w:rPr>
          <w:color w:val="000000"/>
          <w:sz w:val="24"/>
          <w:szCs w:val="24"/>
        </w:rPr>
        <w:br/>
        <w:t xml:space="preserve">Plain Sense on “He who runs may read,” 439. </w:t>
      </w:r>
      <w:r>
        <w:rPr>
          <w:color w:val="000000"/>
          <w:sz w:val="24"/>
          <w:szCs w:val="24"/>
        </w:rPr>
        <w:br/>
        <w:t xml:space="preserve">Plaister or Paster, 162. </w:t>
      </w:r>
      <w:r>
        <w:rPr>
          <w:color w:val="000000"/>
          <w:sz w:val="24"/>
          <w:szCs w:val="24"/>
        </w:rPr>
        <w:br/>
        <w:t xml:space="preserve">Planche (J.R.) on Guy’s armour, 252.</w:t>
      </w:r>
      <w:r>
        <w:rPr>
          <w:color w:val="000000"/>
          <w:sz w:val="24"/>
          <w:szCs w:val="24"/>
        </w:rPr>
        <w:br/>
        <w:t xml:space="preserve">——­ on collar of, 88, 393. </w:t>
      </w:r>
      <w:r>
        <w:rPr>
          <w:color w:val="000000"/>
          <w:sz w:val="24"/>
          <w:szCs w:val="24"/>
        </w:rPr>
        <w:br/>
        <w:t xml:space="preserve">Playing cards, 462, 517</w:t>
      </w:r>
      <w:r>
        <w:rPr>
          <w:color w:val="000000"/>
          <w:sz w:val="24"/>
          <w:szCs w:val="24"/>
        </w:rPr>
        <w:br/>
        <w:t xml:space="preserve">“Please the jugs.” 423. </w:t>
      </w:r>
      <w:r>
        <w:rPr>
          <w:color w:val="000000"/>
          <w:sz w:val="24"/>
          <w:szCs w:val="24"/>
        </w:rPr>
        <w:br/>
        <w:t xml:space="preserve">Plectrum on Chantrey’s sleeping children in Lickfield Cathedral, 70. </w:t>
      </w:r>
      <w:r>
        <w:rPr>
          <w:color w:val="000000"/>
          <w:sz w:val="24"/>
          <w:szCs w:val="24"/>
        </w:rPr>
        <w:br/>
        <w:t xml:space="preserve">P.(L.G.) on Croker’s Boswell, 374. </w:t>
      </w:r>
      <w:r>
        <w:rPr>
          <w:color w:val="000000"/>
          <w:sz w:val="24"/>
          <w:szCs w:val="24"/>
        </w:rPr>
        <w:br/>
        <w:t xml:space="preserve">Plunket (Lord) and St. Agobard, 226. </w:t>
      </w:r>
      <w:r>
        <w:rPr>
          <w:color w:val="000000"/>
          <w:sz w:val="24"/>
          <w:szCs w:val="24"/>
        </w:rPr>
        <w:br/>
        <w:t xml:space="preserve">“Plurima Gemma,” author of, 163. </w:t>
      </w:r>
      <w:r>
        <w:rPr>
          <w:color w:val="000000"/>
          <w:sz w:val="24"/>
          <w:szCs w:val="24"/>
        </w:rPr>
        <w:br/>
        <w:t xml:space="preserve">Pox Cynosuwides, 592.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Poet Leureates, 20. </w:t>
      </w:r>
      <w:r>
        <w:rPr>
          <w:color w:val="000000"/>
          <w:sz w:val="24"/>
          <w:szCs w:val="24"/>
        </w:rPr>
        <w:br/>
        <w:t xml:space="preserve">Poetry early, queries respecting, 374.</w:t>
      </w:r>
      <w:r>
        <w:rPr>
          <w:color w:val="000000"/>
          <w:sz w:val="24"/>
          <w:szCs w:val="24"/>
        </w:rPr>
        <w:br/>
        <w:t xml:space="preserve">——­, ancient, pretended reprint of, 463. </w:t>
      </w:r>
      <w:r>
        <w:rPr>
          <w:color w:val="000000"/>
          <w:sz w:val="24"/>
          <w:szCs w:val="24"/>
        </w:rPr>
        <w:br/>
        <w:t xml:space="preserve">Poisons, 424. </w:t>
      </w:r>
      <w:r>
        <w:rPr>
          <w:color w:val="000000"/>
          <w:sz w:val="24"/>
          <w:szCs w:val="24"/>
        </w:rPr>
        <w:br/>
        <w:t xml:space="preserve">Poker, 264. </w:t>
      </w:r>
      <w:r>
        <w:rPr>
          <w:color w:val="000000"/>
          <w:sz w:val="24"/>
          <w:szCs w:val="24"/>
        </w:rPr>
        <w:br/>
        <w:t xml:space="preserve">Pote money, 231. 285. </w:t>
      </w:r>
      <w:r>
        <w:rPr>
          <w:color w:val="000000"/>
          <w:sz w:val="24"/>
          <w:szCs w:val="24"/>
        </w:rPr>
        <w:br/>
        <w:t xml:space="preserve">Poley (Sir John) and the Golden Frog, 76. </w:t>
      </w:r>
      <w:r>
        <w:rPr>
          <w:color w:val="000000"/>
          <w:sz w:val="24"/>
          <w:szCs w:val="24"/>
        </w:rPr>
        <w:br/>
        <w:t xml:space="preserve">Pontefract on the Thames, 56. 205. </w:t>
      </w:r>
      <w:r>
        <w:rPr>
          <w:color w:val="000000"/>
          <w:sz w:val="24"/>
          <w:szCs w:val="24"/>
        </w:rPr>
        <w:br/>
        <w:t xml:space="preserve">Pool of the Black Hound, legend of, 515. </w:t>
      </w:r>
      <w:r>
        <w:rPr>
          <w:color w:val="000000"/>
          <w:sz w:val="24"/>
          <w:szCs w:val="24"/>
        </w:rPr>
        <w:br/>
        <w:t xml:space="preserve">Poor Pillgarlick, 292. </w:t>
      </w:r>
      <w:r>
        <w:rPr>
          <w:color w:val="000000"/>
          <w:sz w:val="24"/>
          <w:szCs w:val="24"/>
        </w:rPr>
        <w:br/>
        <w:t xml:space="preserve">Poor Robin’s almanacks, 258</w:t>
      </w:r>
      <w:r>
        <w:rPr>
          <w:color w:val="000000"/>
          <w:sz w:val="24"/>
          <w:szCs w:val="24"/>
        </w:rPr>
        <w:br/>
        <w:t xml:space="preserve">Pope and Bishop Burgess, 310. </w:t>
      </w:r>
      <w:r>
        <w:rPr>
          <w:color w:val="000000"/>
          <w:sz w:val="24"/>
          <w:szCs w:val="24"/>
        </w:rPr>
        <w:br/>
        <w:t xml:space="preserve">Pope’s Villa, 479. </w:t>
      </w:r>
      <w:r>
        <w:rPr>
          <w:color w:val="000000"/>
          <w:sz w:val="24"/>
          <w:szCs w:val="24"/>
        </w:rPr>
        <w:br/>
        <w:t xml:space="preserve">Popular rhymes, 355. </w:t>
      </w:r>
      <w:r>
        <w:rPr>
          <w:color w:val="000000"/>
          <w:sz w:val="24"/>
          <w:szCs w:val="24"/>
        </w:rPr>
        <w:br/>
        <w:t xml:space="preserve">Porridge-pot, Guy’s, 187</w:t>
      </w:r>
      <w:r>
        <w:rPr>
          <w:color w:val="000000"/>
          <w:sz w:val="24"/>
          <w:szCs w:val="24"/>
        </w:rPr>
        <w:br/>
        <w:t xml:space="preserve">Porson’s Imposition, 71. 106.</w:t>
      </w:r>
      <w:r>
        <w:rPr>
          <w:color w:val="000000"/>
          <w:sz w:val="24"/>
          <w:szCs w:val="24"/>
        </w:rPr>
        <w:br/>
        <w:t xml:space="preserve">——­ epigram, 278. </w:t>
      </w:r>
      <w:r>
        <w:rPr>
          <w:color w:val="000000"/>
          <w:sz w:val="24"/>
          <w:szCs w:val="24"/>
        </w:rPr>
        <w:br/>
        <w:t xml:space="preserve">Portrait of Cardinal Beaton, 431.</w:t>
      </w:r>
      <w:r>
        <w:rPr>
          <w:color w:val="000000"/>
          <w:sz w:val="24"/>
          <w:szCs w:val="24"/>
        </w:rPr>
        <w:br/>
        <w:t xml:space="preserve">——­ unknown, 217. </w:t>
      </w:r>
      <w:r>
        <w:rPr>
          <w:color w:val="000000"/>
          <w:sz w:val="24"/>
          <w:szCs w:val="24"/>
        </w:rPr>
        <w:br/>
        <w:t xml:space="preserve">Poultry, 164</w:t>
      </w:r>
      <w:r>
        <w:rPr>
          <w:color w:val="000000"/>
          <w:sz w:val="24"/>
          <w:szCs w:val="24"/>
        </w:rPr>
        <w:br/>
        <w:t xml:space="preserve">Power of prophecy, 196. </w:t>
      </w:r>
      <w:r>
        <w:rPr>
          <w:color w:val="000000"/>
          <w:sz w:val="24"/>
          <w:szCs w:val="24"/>
        </w:rPr>
        <w:br/>
        <w:t xml:space="preserve">P.(P.) on vineyards, 446. </w:t>
      </w:r>
      <w:r>
        <w:rPr>
          <w:color w:val="000000"/>
          <w:sz w:val="24"/>
          <w:szCs w:val="24"/>
        </w:rPr>
        <w:br/>
        <w:t xml:space="preserve">P.(H.) on “De male quesitis,” </w:t>
      </w:r>
      <w:r>
        <w:rPr>
          <w:i/>
          <w:color w:val="000000"/>
          <w:sz w:val="24"/>
          <w:szCs w:val="24"/>
        </w:rPr>
        <w:t xml:space="preserve">etc</w:t>
      </w:r>
      <w:r>
        <w:rPr>
          <w:color w:val="000000"/>
          <w:sz w:val="24"/>
          <w:szCs w:val="24"/>
        </w:rPr>
        <w:t xml:space="preserve">., 107. </w:t>
      </w:r>
      <w:r>
        <w:rPr>
          <w:color w:val="000000"/>
          <w:sz w:val="24"/>
          <w:szCs w:val="24"/>
        </w:rPr>
        <w:br/>
        <w:t xml:space="preserve">Praed a Poetical Works, 238. </w:t>
      </w:r>
      <w:r>
        <w:rPr>
          <w:color w:val="000000"/>
          <w:sz w:val="24"/>
          <w:szCs w:val="24"/>
        </w:rPr>
        <w:br/>
        <w:t xml:space="preserve">Prayers and preaching distinct services, 95. </w:t>
      </w:r>
      <w:r>
        <w:rPr>
          <w:color w:val="000000"/>
          <w:sz w:val="24"/>
          <w:szCs w:val="24"/>
        </w:rPr>
        <w:br/>
        <w:t xml:space="preserve">Preaching in nave only, 95. </w:t>
      </w:r>
      <w:r>
        <w:rPr>
          <w:color w:val="000000"/>
          <w:sz w:val="24"/>
          <w:szCs w:val="24"/>
        </w:rPr>
        <w:br/>
        <w:t xml:space="preserve">Prelates of France, 182. 252. </w:t>
      </w:r>
      <w:r>
        <w:rPr>
          <w:color w:val="000000"/>
          <w:sz w:val="24"/>
          <w:szCs w:val="24"/>
        </w:rPr>
        <w:br/>
        <w:t xml:space="preserve">Presages of death, 116. </w:t>
      </w:r>
      <w:r>
        <w:rPr>
          <w:color w:val="000000"/>
          <w:sz w:val="24"/>
          <w:szCs w:val="24"/>
        </w:rPr>
        <w:br/>
        <w:t xml:space="preserve">Prelum Ascensianum, 422. </w:t>
      </w:r>
      <w:r>
        <w:rPr>
          <w:color w:val="000000"/>
          <w:sz w:val="24"/>
          <w:szCs w:val="24"/>
        </w:rPr>
        <w:br/>
        <w:t xml:space="preserve">Price (E.B.) on umbrellas, 25.</w:t>
      </w:r>
      <w:r>
        <w:rPr>
          <w:color w:val="000000"/>
          <w:sz w:val="24"/>
          <w:szCs w:val="24"/>
        </w:rPr>
        <w:br/>
        <w:t xml:space="preserve">——­ on wood carving, Snow Hill, 220.</w:t>
      </w:r>
      <w:r>
        <w:rPr>
          <w:color w:val="000000"/>
          <w:sz w:val="24"/>
          <w:szCs w:val="24"/>
        </w:rPr>
        <w:br/>
        <w:t xml:space="preserve">——­ on Eskon Basilike, 265.</w:t>
      </w:r>
      <w:r>
        <w:rPr>
          <w:color w:val="000000"/>
          <w:sz w:val="24"/>
          <w:szCs w:val="24"/>
        </w:rPr>
        <w:br/>
        <w:t xml:space="preserve">——­ on riots of London, 533.</w:t>
      </w:r>
      <w:r>
        <w:rPr>
          <w:color w:val="000000"/>
          <w:sz w:val="24"/>
          <w:szCs w:val="24"/>
        </w:rPr>
        <w:br/>
        <w:t xml:space="preserve">——­ on chimney-money, 379. {539}</w:t>
      </w:r>
      <w:r>
        <w:rPr>
          <w:color w:val="000000"/>
          <w:sz w:val="24"/>
          <w:szCs w:val="24"/>
        </w:rPr>
        <w:br/>
        <w:t xml:space="preserve">——­ on curfew, 175.</w:t>
      </w:r>
      <w:r>
        <w:rPr>
          <w:color w:val="000000"/>
          <w:sz w:val="24"/>
          <w:szCs w:val="24"/>
        </w:rPr>
        <w:br/>
        <w:t xml:space="preserve">——­ on puzzing epitaph, 346.</w:t>
      </w:r>
      <w:r>
        <w:rPr>
          <w:color w:val="000000"/>
          <w:sz w:val="24"/>
          <w:szCs w:val="24"/>
        </w:rPr>
        <w:br/>
        <w:t xml:space="preserve">——­ on watermarks on writing-paper, 347. </w:t>
      </w:r>
      <w:r>
        <w:rPr>
          <w:color w:val="000000"/>
          <w:sz w:val="24"/>
          <w:szCs w:val="24"/>
        </w:rPr>
        <w:br/>
        <w:t xml:space="preserve">Price (I.L.) on Socinian boast, 412. </w:t>
      </w:r>
      <w:r>
        <w:rPr>
          <w:color w:val="000000"/>
          <w:sz w:val="24"/>
          <w:szCs w:val="24"/>
        </w:rPr>
        <w:br/>
        <w:t xml:space="preserve">“Pride of the morning,” small rain so called, 309. </w:t>
      </w:r>
      <w:r>
        <w:rPr>
          <w:color w:val="000000"/>
          <w:sz w:val="24"/>
          <w:szCs w:val="24"/>
        </w:rPr>
        <w:br/>
        <w:t xml:space="preserve">Prin (John G.A.) on Kilkenny cats, 71. </w:t>
      </w:r>
      <w:r>
        <w:rPr>
          <w:color w:val="000000"/>
          <w:sz w:val="24"/>
          <w:szCs w:val="24"/>
        </w:rPr>
        <w:br/>
        <w:t xml:space="preserve">Printer’s errors, corrigenda of, 388. </w:t>
      </w:r>
      <w:r>
        <w:rPr>
          <w:color w:val="000000"/>
          <w:sz w:val="24"/>
          <w:szCs w:val="24"/>
        </w:rPr>
        <w:br/>
        <w:t xml:space="preserve">Priscian on Haberdasher, Martinet, 167. </w:t>
      </w:r>
      <w:r>
        <w:rPr>
          <w:color w:val="000000"/>
          <w:sz w:val="24"/>
          <w:szCs w:val="24"/>
        </w:rPr>
        <w:br/>
        <w:t xml:space="preserve">Prisoners (Scottish) sold to plantations, 379. 448. </w:t>
      </w:r>
      <w:r>
        <w:rPr>
          <w:color w:val="000000"/>
          <w:sz w:val="24"/>
          <w:szCs w:val="24"/>
        </w:rPr>
        <w:br/>
        <w:t xml:space="preserve">Prolocutor of convocation, 21. </w:t>
      </w:r>
      <w:r>
        <w:rPr>
          <w:color w:val="000000"/>
          <w:sz w:val="24"/>
          <w:szCs w:val="24"/>
        </w:rPr>
        <w:br/>
        <w:t xml:space="preserve">Prophesying before death, 435. </w:t>
      </w:r>
      <w:r>
        <w:rPr>
          <w:color w:val="000000"/>
          <w:sz w:val="24"/>
          <w:szCs w:val="24"/>
        </w:rPr>
        <w:br/>
        <w:t xml:space="preserve">Prynne or Lilburn, 118. </w:t>
      </w:r>
      <w:r>
        <w:rPr>
          <w:color w:val="000000"/>
          <w:sz w:val="24"/>
          <w:szCs w:val="24"/>
        </w:rPr>
        <w:br/>
        <w:t xml:space="preserve">P. (S.) on Cardinal Chalmers, 493.</w:t>
      </w:r>
      <w:r>
        <w:rPr>
          <w:color w:val="000000"/>
          <w:sz w:val="24"/>
          <w:szCs w:val="24"/>
        </w:rPr>
        <w:br/>
        <w:t xml:space="preserve">——­ on portrait of Cardinal Beaton, 497. </w:t>
      </w:r>
      <w:r>
        <w:rPr>
          <w:color w:val="000000"/>
          <w:sz w:val="24"/>
          <w:szCs w:val="24"/>
        </w:rPr>
        <w:br/>
        <w:t xml:space="preserve">Publishers hints to, 439. 492. </w:t>
      </w:r>
      <w:r>
        <w:rPr>
          <w:color w:val="000000"/>
          <w:sz w:val="24"/>
          <w:szCs w:val="24"/>
        </w:rPr>
        <w:br/>
        <w:t xml:space="preserve">Pulteney’s ballad “The Honest Jury,” 147. </w:t>
      </w:r>
      <w:r>
        <w:rPr>
          <w:color w:val="000000"/>
          <w:sz w:val="24"/>
          <w:szCs w:val="24"/>
        </w:rPr>
        <w:br/>
        <w:t xml:space="preserve">Punishment of death by burning, 6. 50. 90. 165. 260. </w:t>
      </w:r>
      <w:r>
        <w:rPr>
          <w:color w:val="000000"/>
          <w:sz w:val="24"/>
          <w:szCs w:val="24"/>
        </w:rPr>
        <w:br/>
        <w:t xml:space="preserve">Pusin, meaning of, 27. </w:t>
      </w:r>
      <w:r>
        <w:rPr>
          <w:color w:val="000000"/>
          <w:sz w:val="24"/>
          <w:szCs w:val="24"/>
        </w:rPr>
        <w:br/>
        <w:t xml:space="preserve">Puzzling epitaph, 311. 316. </w:t>
      </w:r>
      <w:r>
        <w:rPr>
          <w:color w:val="000000"/>
          <w:sz w:val="24"/>
          <w:szCs w:val="24"/>
        </w:rPr>
        <w:br/>
        <w:t xml:space="preserve">“P.V.” the meaning of, 440. </w:t>
      </w:r>
      <w:r>
        <w:rPr>
          <w:color w:val="000000"/>
          <w:sz w:val="24"/>
          <w:szCs w:val="24"/>
        </w:rPr>
        <w:br/>
        <w:t xml:space="preserve">P.(W.) on Chaucer’s portrait by Occleve, 435.</w:t>
      </w:r>
      <w:r>
        <w:rPr>
          <w:color w:val="000000"/>
          <w:sz w:val="24"/>
          <w:szCs w:val="24"/>
        </w:rPr>
        <w:br/>
        <w:t xml:space="preserve">——­ on Dr. Thomas Bever’s Legal Polity of Great Britain, 254.</w:t>
      </w:r>
      <w:r>
        <w:rPr>
          <w:color w:val="000000"/>
          <w:sz w:val="24"/>
          <w:szCs w:val="24"/>
        </w:rPr>
        <w:br/>
        <w:t xml:space="preserve">——­ on hanging out the broom, 226.</w:t>
      </w:r>
      <w:r>
        <w:rPr>
          <w:color w:val="000000"/>
          <w:sz w:val="24"/>
          <w:szCs w:val="24"/>
        </w:rPr>
        <w:br/>
        <w:t xml:space="preserve">——­ on Nicholas Breton’s Fantastcks, 476.</w:t>
      </w:r>
      <w:r>
        <w:rPr>
          <w:color w:val="000000"/>
          <w:sz w:val="24"/>
          <w:szCs w:val="24"/>
        </w:rPr>
        <w:br/>
        <w:t xml:space="preserve">——­ on Nicholas Ferrar, 485.</w:t>
      </w:r>
      <w:r>
        <w:rPr>
          <w:color w:val="000000"/>
          <w:sz w:val="24"/>
          <w:szCs w:val="24"/>
        </w:rPr>
        <w:br/>
        <w:t xml:space="preserve">——­ on Thrurscross, 484. </w:t>
      </w:r>
      <w:r>
        <w:rPr>
          <w:color w:val="000000"/>
          <w:sz w:val="24"/>
          <w:szCs w:val="24"/>
        </w:rPr>
        <w:br/>
        <w:t xml:space="preserve">P.(W.H.) on playing cards, 517. </w:t>
      </w:r>
      <w:r>
        <w:rPr>
          <w:color w:val="000000"/>
          <w:sz w:val="24"/>
          <w:szCs w:val="24"/>
        </w:rPr>
        <w:br/>
        <w:t xml:space="preserve">Pwcca, query on Aubrey family, 72.</w:t>
      </w:r>
      <w:r>
        <w:rPr>
          <w:color w:val="000000"/>
          <w:sz w:val="24"/>
          <w:szCs w:val="24"/>
        </w:rPr>
        <w:br/>
        <w:t xml:space="preserve">——­ on Darvon Gatherall and St. Uncumber, 286.
</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 (2.) on passage from Burke, 359.  Q. (F.) on Albanian literature, 323. ——­ on America, 277. ——­ on Can du plera meteor cera, 475. ——­ on coins of Gandophares, 298. ——­ on collar of SS., 393. ——­ on etymological notes, 276. ——­ on Fastitocalon, 295. ——­ on Kongs skuggsia, 298. ——­ on Luther’s Hymns, 327. ——­ on numerals, 294. ——­ on Poa Cynosuwides, 392. ——­ on satirical medals, 298. ——­ on Satyavrata, 308. ——­ on whales, 308.  Q.(F.S.) on insignia of mayoralty, 394.  Q.(J.S.) on the meaning of Pallet, 41.  Q.(Q.Q.) on Regis ad Exemplar, 267.  Q.(T.H.) on “A Chrysostom to smooth the band in,” 188.  Q.(Q.P.)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“Never did cardinal bring good to England,” 424. ——­ on death of Richard II., 448. ——­ on mariner’s compass, 470. ——­ on Members for Durham and Calais, 9. ——­ on wife of Edward the Outlaw, 318.  Quaero, on Lass of Richmond Hill, 103.  Quaesior on Charade, 10.  Quarles, was he pensioned? 171. 218.  Quasimodo on Cat and Bagpipes, 266.  “Quein Deus vult perdere,” 317.  Querela Cantabrigiensis, 163. ——­ on the authorship of, 233. 448.  Querist on Aeneas Silvius, 423.  Query put to a pope, 104.  Questor on Dandridge the painter, 442.  Quin’s incoherent story, 405.  Quotations in Bishop Andrewes, 284. ——­ wanted, 391.
</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 on Cat and Bagpipes, 397. ——­ on Concolinel, 217. 378. ——­ on Hornbooks, 236. ——­ on map of London, 220. ——­ on passage in Bishop Butler, 464.  R.(A.) on “The Owl is abroad,” 308.  R.(A.B.) on clergy sold for slaves, 253. ——­ on Querela Cantabrigiensis, 448. ——­ on Sir Robert Howard, 248.  Rab Surdam, meaning of, 498.  “Race,” in shipbuilding, meaning of, 72.  Radix, derivation of, 362.  Rainbow, 89.  Ram, of Darby, 235.  Randal (John), epitaph on, 517.  Ransom of an English nobleman, 9.  “Rapido contrarius orbi,” 120. 159. 253.  Rathbone Place, 404.  Rawlinson (Robert) on swans hatched during thunder, 511.  Rayned Deer, the Earl of Essex and the finding of the, 103.  R.(B.) on “Noli me tangere,” 153. ——­ on Pimlico, 13.  R.(C.I.) On “Noli me tangere,” 452. ——­ on Pusan, 27. ——­ on smoke money, 269. ——­ on Tristan d’Acunha, 413.  R.(D.P.) on death of Richard II., 4.  Reader (A) on curfew at Over, near Winsford, 312.  Reader (W.) on Guy’s porridge pot, 118.  Rebecca—­charade, 77.  Rebel, the, 34.  Red hand and the Holt family, 506. ——­ Holt family, Ashton church, 451.  Red Sindon, 495.  Reed (Isaac) on Alderman Beckford, 262.  Regiolapidensis, Thomas, 406.  “Regis ad exemplar,” 267. 331.  “Regis ad exemplam totus componitur orbis,” 381.  Relton (F.B.) on an alms dish, 516. ——­ on child’s book by Beloe, 495. ——­ on Osnaburg Bishopric, 500.  Remains of James II., 427.  Renouard (G.C.) on umbrellas, 25.  Reves. alias Michael Servetus, 187.  R.(F.B.) on the Rolliad, 440. ——­ on Bishop Durdent and the Staffordshire historians, 309.  R.(G.) on Roman Catholic theology, 347. ——­ on scalping, 78.  Rheumatism, 37.  Rhymes, popular, 515.  Rib, why the first woman formed from a, 213. 264.  Richard II., death of, 391. 447.  Richardson family, 230.  Richardson (G.  Bouchier) on curfew at Newcastle-upon-Tyne, 312. ——­ on earwig, 28. ——­ on Fenkle Street, 29. ——­ on Long Lonkin, 270.  Richmond Hill, the Lass of, 350.  Ridley (Bishop), MSS. of, 65.  Rimbault (Edward F) on Agapemone of the sixteenth century, 50. ——­ on “Ale draper,” 414. ——­ on Andrew Becket, 317. ——­ on Arminian nunnery, 407. ——­ on “Boethius’ Cosolations of Philosophy,” 169. ——­ on Bolton’s Ace, 497. ——­ on satirical song on George Villiers, Duke of Buckingham, 292. ——­ on Sir George Buc, 73. ——­ on “The Carpenters Maggot,”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173. ——­ on Caxton’s printing office, 99. ——­ on George Chapman, the poet, 373. ——­ on the churchwardens’ account of St. Antholin’s, 172. ——­ on Colvil’s Whigg’s Supplication, 53. ——­ on Concolinel, 318. ——­ notes on the second edition of Cunningham’s London, 211. 227. 404. ——­ on Lord Delamere, 158. ——­ on Lady Deloraine, 479. ——­ on Edward the Confessor’s crucifix and gold chain, 406. ——­ on Gaudentio di Lucca, 327. ——­ on Hubert le Soeur’s brass statues, 54. ——­ on Hugh Holland and his works, 266. ——­ on Rob.  Innes, a Grub-street poet, 164. ——­ on Dr. King’s poem of The Toast, 480. ——­ on Ruding’s annotated Langbaine, 407. ——­ on Francis Lenton, the poet, 117. ——­ on London Bridge is broken down, 338. ——­ on Samuel Rowlands and the “Choice of Change,” 420. ——­ on Parsons, Staffordshire Giant, 314. ——­ on Stepony ale, 346. ——­ on Stone’s diary, 480. ——­ on the Duke of Warton’s poetical works and Titos Oates, 464. ——­ on Lady Jane of Westmoreland, 485. ——­ on “The Widow of the Wood,” 406. ——­ on a mistake about George Wither, 293. ——­ on George Wither, the poet, a printer, 390. ——­ on traditional story concerning Cardinal Wolsey, 390.  Ringelbergius, 376.  Ringing a hand-bell before a corpse, 478.  Ring, Viscount Dundee’s, 70.  Riots in London, 273. 332. 446.  R.(J) on epitaph on John Randall, 517.  R.(J.C.) on Baron Muenchausen, 519. ——­ on Becket, 469. ——­ on Becket’s mother, 270. 364. ——­ on Father Blackhal, 421. ——­ on chance in the appearance of the dead, 435. ——­ on power of prophesying before death, 435. ——­ on the troubles of Frankfort, 349. ——­ on the nonjurors, 421.  R.(J.H.) on Margaret Dyneley, 358.  R.(L.M.M.) on “Bamboozle,” 266. ——­ on Modena family, 265.  R.(M.C.) on vineyards, 446.  R.(N.E.), a subscriber, on sitting during the Lessons, 285. ——­ on Luther’s hymns, 413.  Roberd the Robber, 321.  Robertson, of Muirtown, 135. 172. 253. ——­ (J.C.) on grant of leave to the Earl of Sussex to be covered</w:t>
      </w:r>
      <w:r>
        <w:rPr>
          <w:color w:val="000000"/>
          <w:sz w:val="24"/>
          <w:szCs w:val="24"/>
        </w:rPr>
        <w:br/>
        <w:t xml:space="preserve">    in the royal presence, 264. </w:t>
      </w:r>
      <w:r>
        <w:rPr>
          <w:color w:val="000000"/>
          <w:sz w:val="24"/>
          <w:szCs w:val="24"/>
        </w:rPr>
        <w:br/>
        <w:t xml:space="preserve">Robins and wrens. 164.  Rock (Dr.) on “Aedricus qui signa fundebat,” 231. ——­ on collar of SS., 280. ——­ on confsession, 317. ——­ on Abbe Strickland, 237.  Rocque, Jean, query, Who was he? 72.  Roffe (A.) on death-bed mystery, 356. ——­ on a passage in “All’s well that ends well,” 434.  Rogers (Thomas) of Horninger, 421. 521.  “Roland” and “Oliver,” 132.  Rolle (Alice), 72.  Rollin’s Ancient History and History of the Arts and Sciences, 357. 491.  Rolliad, authors of the, 114. 242. 378. 439.  Roma subterranea, inscription from, 263.  Roman Catholic theology, 279. 347.  Roman coin, countermarks on, 327.  Rome, ancient and modern, 21. 62.  Romagnasi’s works, 425.  Roman roads, 21.  Rood (black) of Scotland, 308. 409.  Room-paper, when introduced, 134.  Roscommon (first earl of), 325. 468. 521. ——­ peerage, 493.  Rose, under the, 323.  Ross (C.) on pole money, 285. ——­ on punishment of death by burning, 61. ——­ on strangers in the House of Commons, 83. {540} Rowlands (Samuel) and the authorship of “The Choice of Change,” 419.  Rowley Powley, 74. 251.  Royal Society, Jas. West, president of, 382.  R.R. on umbrellas, 25.  R.S. on papers of perjury, 182.  R.(S.T.) on Wraxen, 366.  Rushbearing, 197.  Russian language, 152. 190.  Rusticus on Thomas Regiolapidensis, 407.</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Saffron bag, 217. 345.  Salut and Crozier, legend of, 287. 429. 468.  Sale of gems, drawings, and curiosities, 390.  Salingen, a sword cutler, 135.  Sansom (J.) on Jewish music, 88. ——­ on Lammas Day, 88. ——­ on living dog better than a dead lion, 62. ——­ on a passage in Lucian, 89. ——­ on Lux Fiat, 89. ——­ on Poeta Angelicus, 288. ——­ on power of prophecy, 196. ——­ on rainbow, 89. ——­ on scalping, 78.  Scott’s Waverley, 308.  Scotus on Beatrix Lady Talbot, 478. ——­ on Elizabeth and Isabel, 159. ——­ on Handfasting, 342. ——­ on Lady Morgan and Curry, 30.  Scriptures, Roman Catholic translations, 229. 319.  S.(E.) on specimens of Erida in bloom, 120.  Sejanus, P. Mathieu’s Life of, 215.  Seleucus on Cromwell’s estate, Magor, 127. 141. ——­ on Folk-Lore of Wales, 388. ——­ on “Hook or by crook,” 78. ——­ on Long Lonkin, 168.  Senex on punishment of death by burning, 165. ——­ on riots of London, 278. 447.  Sepulchre, watching the, 270.  Servants, on hiring, 89. 157.  Servetus and Calvin, 152. 187.  Sexes, theur separation during Divine service, 91.  Singer (S.W.) on Antonio Malatesti’s dedication to Milton, 146. ——­ on “The Bar of Michael Angelo,” 166. ——­ on eisell and wormwood wine, 315. ——­ Joachin, the French ambassador, 230. ——­ on May marriages, 52. ——­ on more borrowed thoughts, 82. ——­ on Shakespeare’s use of the words “captious” and “intenible,” 354. ——­ on Shakespeare’s use of the word “delighted,” 201.  S.(J.A.), Pope Felix, 42.  S.(J.D.) on armorial bearings, 479.  “Skeleton in every house,” 231.  S.L., translation of the Philoboblion, 153.  S.(M.N.) on Chaucer’s monument, 490.  Snake charming, 514.  Sneek-up or snick-up, 13.  Songs, old, 257. ——­ of the fourteenth century, English and Norman, 385.  Spa Fields, or London Spa, 404.  “Speak the tongue that Shakspeare spoke,” author of? 125. 219.  Speke family, 479. {541} Spiders, 165.  Spider and the Fly, 245.  Spiders a cure for ague, 259.  S.(R.) on Dr. Euseby Cleaver, 450.  S.(R., jun.) on the origin of dragons, 517.  S.(R.J.) on when does East end? 43.  SS, collars of, 134. 394. 415.  S.S. on collar of SS., 394. ——­ on marganitic marriages, 351. ——­ on vineyards, 446.  S.S.S., on earwig, 28. ——­ on etymology of Totnes, 237. ——­ lines attributed to Lord Palmerston, 30. ——­ on the New Temple, 339. ——­ on Totnes church, 452. ——­ Wellington, Wyrwast, and Cokam, 26.  S.(T.) on exhumation of a body ominous to the family, 4. ——­ on Folk Lore, 36.  Statistics, 1.  Statue of French king, epigrams on, 89.  St. Crolx (II, de) borrowed thoughts, 101.  Steele’s burial place, 375. 411. 430.  Stephens (George) Cupid and Psyche, 429. ——­ on legend of a saint, 429.  Stevens (George), portrait of, 476.  Straw necklaces, 512.  St. Savious, Canterbury, church of, 478.  St. Thomas of Lancaster, 182. 269.  Stukeley, medal of, 40. 78.  S.(W.) on Gray’s Elegy, 501.  Swans hatched during thunder, 544. ——­, the singing of, 475. ——­, swearing by, 399. 451.  S.(W.G.) on Bacon family, 450. ——­ on derivation of Penny, 78.  Swords worn in public, 130. 218.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 on Bacon’s Advancement in Learning, 466.</w:t>
      </w:r>
      <w:r>
        <w:rPr>
          <w:color w:val="000000"/>
          <w:sz w:val="24"/>
          <w:szCs w:val="24"/>
        </w:rPr>
        <w:br/>
        <w:t xml:space="preserve">——­ on origin of the word “culprit,” 475.</w:t>
      </w:r>
      <w:r>
        <w:rPr>
          <w:color w:val="000000"/>
          <w:sz w:val="24"/>
          <w:szCs w:val="24"/>
        </w:rPr>
        <w:br/>
        <w:t xml:space="preserve">——­ Sir T. Phillippe’s manuscripts, 460.</w:t>
      </w:r>
      <w:r>
        <w:rPr>
          <w:color w:val="000000"/>
          <w:sz w:val="24"/>
          <w:szCs w:val="24"/>
        </w:rPr>
        <w:br/>
        <w:t xml:space="preserve">—–­ on MSS. of Bishop Ridley, 66.</w:t>
      </w:r>
      <w:r>
        <w:rPr>
          <w:color w:val="000000"/>
          <w:sz w:val="24"/>
          <w:szCs w:val="24"/>
        </w:rPr>
        <w:br/>
        <w:t xml:space="preserve">——­ on Lady Sling-by, 74. </w:t>
      </w:r>
      <w:r>
        <w:rPr>
          <w:color w:val="000000"/>
          <w:sz w:val="24"/>
          <w:szCs w:val="24"/>
        </w:rPr>
        <w:br/>
        <w:t xml:space="preserve">T.(A.) on Filthy Gingram, 467. </w:t>
      </w:r>
      <w:r>
        <w:rPr>
          <w:color w:val="000000"/>
          <w:sz w:val="24"/>
          <w:szCs w:val="24"/>
        </w:rPr>
        <w:br/>
        <w:t xml:space="preserve">Talbot (Beatrix Lady), 478. </w:t>
      </w:r>
      <w:r>
        <w:rPr>
          <w:color w:val="000000"/>
          <w:sz w:val="24"/>
          <w:szCs w:val="24"/>
        </w:rPr>
        <w:br/>
        <w:t xml:space="preserve">Tartary and America, 405. </w:t>
      </w:r>
      <w:r>
        <w:rPr>
          <w:color w:val="000000"/>
          <w:sz w:val="24"/>
          <w:szCs w:val="24"/>
        </w:rPr>
        <w:br/>
        <w:t xml:space="preserve">Tasso, translated by Fairfax, 359. 360. 377. </w:t>
      </w:r>
      <w:r>
        <w:rPr>
          <w:color w:val="000000"/>
          <w:sz w:val="24"/>
          <w:szCs w:val="24"/>
        </w:rPr>
        <w:br/>
        <w:t xml:space="preserve">Tax, parish registers, 40. 60. </w:t>
      </w:r>
      <w:r>
        <w:rPr>
          <w:color w:val="000000"/>
          <w:sz w:val="24"/>
          <w:szCs w:val="24"/>
        </w:rPr>
        <w:br/>
        <w:t xml:space="preserve">Taylor’s (Jeremy) Life of Christ, 5.</w:t>
      </w:r>
      <w:r>
        <w:rPr>
          <w:color w:val="000000"/>
          <w:sz w:val="24"/>
          <w:szCs w:val="24"/>
        </w:rPr>
        <w:br/>
        <w:t xml:space="preserve">——­ Doctor Dubitantium, 323.</w:t>
      </w:r>
      <w:r>
        <w:rPr>
          <w:color w:val="000000"/>
          <w:sz w:val="24"/>
          <w:szCs w:val="24"/>
        </w:rPr>
        <w:br/>
        <w:t xml:space="preserve">——­ Holy Dying, 5.</w:t>
      </w:r>
      <w:r>
        <w:rPr>
          <w:color w:val="000000"/>
          <w:sz w:val="24"/>
          <w:szCs w:val="24"/>
        </w:rPr>
        <w:br/>
        <w:t xml:space="preserve">——­ Sermons, 5. </w:t>
      </w:r>
      <w:r>
        <w:rPr>
          <w:color w:val="000000"/>
          <w:sz w:val="24"/>
          <w:szCs w:val="24"/>
        </w:rPr>
        <w:br/>
        <w:t xml:space="preserve">Tempest, on a passage in the, 359. 337. 429. 489. </w:t>
      </w:r>
      <w:r>
        <w:rPr>
          <w:color w:val="000000"/>
          <w:sz w:val="24"/>
          <w:szCs w:val="24"/>
        </w:rPr>
        <w:br/>
        <w:t xml:space="preserve">Temple, the New, 105. 123. 182. </w:t>
      </w:r>
      <w:r>
        <w:rPr>
          <w:color w:val="000000"/>
          <w:sz w:val="24"/>
          <w:szCs w:val="24"/>
        </w:rPr>
        <w:br/>
        <w:t xml:space="preserve">Ten children at a birth, 458. </w:t>
      </w:r>
      <w:r>
        <w:rPr>
          <w:color w:val="000000"/>
          <w:sz w:val="24"/>
          <w:szCs w:val="24"/>
        </w:rPr>
        <w:br/>
        <w:t xml:space="preserve">Terra Martin on cabalistic authors, 468. {542}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Vault interments, 21. </w:t>
      </w:r>
      <w:r>
        <w:rPr>
          <w:color w:val="000000"/>
          <w:sz w:val="24"/>
          <w:szCs w:val="24"/>
        </w:rPr>
        <w:br/>
        <w:t xml:space="preserve">Vavasour of Haslewood, 326. </w:t>
      </w:r>
      <w:r>
        <w:rPr>
          <w:color w:val="000000"/>
          <w:sz w:val="24"/>
          <w:szCs w:val="24"/>
        </w:rPr>
        <w:br/>
        <w:t xml:space="preserve">V.(E.) on Arminian nunnery, 445.</w:t>
      </w:r>
      <w:r>
        <w:rPr>
          <w:color w:val="000000"/>
          <w:sz w:val="24"/>
          <w:szCs w:val="24"/>
        </w:rPr>
        <w:br/>
        <w:t xml:space="preserve">——­ on Carueate of land, 9.</w:t>
      </w:r>
      <w:r>
        <w:rPr>
          <w:color w:val="000000"/>
          <w:sz w:val="24"/>
          <w:szCs w:val="24"/>
        </w:rPr>
        <w:br/>
        <w:t xml:space="preserve">——­ on Herstinonceux Castle, 477.</w:t>
      </w:r>
      <w:r>
        <w:rPr>
          <w:color w:val="000000"/>
          <w:sz w:val="24"/>
          <w:szCs w:val="24"/>
        </w:rPr>
        <w:br/>
        <w:t xml:space="preserve">——­ on Martello towers, 9. </w:t>
      </w:r>
      <w:r>
        <w:rPr>
          <w:color w:val="000000"/>
          <w:sz w:val="24"/>
          <w:szCs w:val="24"/>
        </w:rPr>
        <w:br/>
        <w:t xml:space="preserve">Venables (E.) on Becket’s mother, 364.</w:t>
      </w:r>
      <w:r>
        <w:rPr>
          <w:color w:val="000000"/>
          <w:sz w:val="24"/>
          <w:szCs w:val="24"/>
        </w:rPr>
        <w:br/>
        <w:t xml:space="preserve">——­ on smoke money, 345. </w:t>
      </w:r>
      <w:r>
        <w:rPr>
          <w:color w:val="000000"/>
          <w:sz w:val="24"/>
          <w:szCs w:val="24"/>
        </w:rPr>
        <w:br/>
        <w:t xml:space="preserve">Ventriloquism, 88. 121. 234. 479. </w:t>
      </w:r>
      <w:r>
        <w:rPr>
          <w:color w:val="000000"/>
          <w:sz w:val="24"/>
          <w:szCs w:val="24"/>
        </w:rPr>
        <w:br/>
        <w:t xml:space="preserve">Veritas on Rollin’s Ancient History, and History of the Arts</w:t>
      </w:r>
      <w:r>
        <w:rPr>
          <w:color w:val="000000"/>
          <w:sz w:val="24"/>
          <w:szCs w:val="24"/>
        </w:rPr>
        <w:br/>
        <w:t xml:space="preserve">    and Sciences, 492. </w:t>
      </w:r>
      <w:r>
        <w:rPr>
          <w:color w:val="000000"/>
          <w:sz w:val="24"/>
          <w:szCs w:val="24"/>
        </w:rPr>
        <w:br/>
        <w:t xml:space="preserve">Version (meaning of), 522. </w:t>
      </w:r>
      <w:r>
        <w:rPr>
          <w:color w:val="000000"/>
          <w:sz w:val="24"/>
          <w:szCs w:val="24"/>
        </w:rPr>
        <w:br/>
        <w:t xml:space="preserve">Viator on burning bush of Sinai, 491.</w:t>
      </w:r>
      <w:r>
        <w:rPr>
          <w:color w:val="000000"/>
          <w:sz w:val="24"/>
          <w:szCs w:val="24"/>
        </w:rPr>
        <w:br/>
        <w:t xml:space="preserve">——­ on the crocodile, 491.</w:t>
      </w:r>
      <w:r>
        <w:rPr>
          <w:color w:val="000000"/>
          <w:sz w:val="24"/>
          <w:szCs w:val="24"/>
        </w:rPr>
        <w:br/>
        <w:t xml:space="preserve">——­ on specimens of Foreign English, 444.</w:t>
      </w:r>
      <w:r>
        <w:rPr>
          <w:color w:val="000000"/>
          <w:sz w:val="24"/>
          <w:szCs w:val="24"/>
        </w:rPr>
        <w:br/>
        <w:t xml:space="preserve">——­ on St. Thomas’s Day, 510.</w:t>
      </w:r>
      <w:r>
        <w:rPr>
          <w:color w:val="000000"/>
          <w:sz w:val="24"/>
          <w:szCs w:val="24"/>
        </w:rPr>
        <w:br/>
        <w:t xml:space="preserve">——­ on True Blue, 494.</w:t>
      </w:r>
      <w:r>
        <w:rPr>
          <w:color w:val="000000"/>
          <w:sz w:val="24"/>
          <w:szCs w:val="24"/>
        </w:rPr>
        <w:br/>
        <w:t xml:space="preserve">——­ on the umbrella, 491. </w:t>
      </w:r>
      <w:r>
        <w:rPr>
          <w:color w:val="000000"/>
          <w:sz w:val="24"/>
          <w:szCs w:val="24"/>
        </w:rPr>
        <w:br/>
        <w:t xml:space="preserve">Vivares (engravings by), after Claude, 72. </w:t>
      </w:r>
      <w:r>
        <w:rPr>
          <w:color w:val="000000"/>
          <w:sz w:val="24"/>
          <w:szCs w:val="24"/>
        </w:rPr>
        <w:br/>
        <w:t xml:space="preserve">V.(M.) on Bastille, </w:t>
      </w:r>
      <w:r>
        <w:rPr>
          <w:i/>
          <w:color w:val="000000"/>
          <w:sz w:val="24"/>
          <w:szCs w:val="24"/>
        </w:rPr>
        <w:t xml:space="preserve">Ms</w:t>
      </w:r>
      <w:r>
        <w:rPr>
          <w:color w:val="000000"/>
          <w:sz w:val="24"/>
          <w:szCs w:val="24"/>
        </w:rPr>
        <w:t xml:space="preserve">. records of, 309. </w:t>
      </w:r>
      <w:r>
        <w:rPr>
          <w:color w:val="000000"/>
          <w:sz w:val="24"/>
          <w:szCs w:val="24"/>
        </w:rPr>
        <w:br/>
        <w:t xml:space="preserve">Volusemus, or Wilson? (Thomas,) 311. </w:t>
      </w:r>
      <w:r>
        <w:rPr>
          <w:color w:val="000000"/>
          <w:sz w:val="24"/>
          <w:szCs w:val="24"/>
        </w:rPr>
        <w:br/>
        <w:t xml:space="preserve">Vondel’s Lucifer, 507. </w:t>
      </w:r>
      <w:r>
        <w:rPr>
          <w:color w:val="000000"/>
          <w:sz w:val="24"/>
          <w:szCs w:val="24"/>
        </w:rPr>
        <w:br/>
        <w:t xml:space="preserve">V.(R.) on pilgrims’ road to Canterbury, 316.</w:t>
      </w:r>
      <w:r>
        <w:rPr>
          <w:color w:val="000000"/>
          <w:sz w:val="24"/>
          <w:szCs w:val="24"/>
        </w:rPr>
        <w:br/>
        <w:t xml:space="preserve">——­ on swearing by swans, 392.</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 on Arabic numerals, 470. ——­ on cavell, 4. ——­ on curfew, 312. ——­ on London dissenting ministers—­Rev. Thomas Taller, 267. ——­ on wraxen, 366.  (W.I.) on havock, 270. ——­ on translations of Juvenal, 145.  Walcott (Mackenzie), on crozier and pastoral staff, 313. ——­ on Irish Brigade, 452. ——­ on Judas’ bell, Judas’ candle, 298. ——­ on Scala Coeli, 285. ——­ on </w:t>
      </w:r>
      <w:r>
        <w:rPr>
          <w:i/>
          <w:color w:val="000000"/>
          <w:sz w:val="24"/>
          <w:szCs w:val="24"/>
        </w:rPr>
        <w:t xml:space="preserve">Ms</w:t>
      </w:r>
      <w:r>
        <w:rPr>
          <w:color w:val="000000"/>
          <w:sz w:val="24"/>
          <w:szCs w:val="24"/>
        </w:rPr>
        <w:t xml:space="preserve">. History of Winchester School, 463. ——­ on vineyards, 446.  Walrold family, 131. 206. 281.  Waltheof’s executions, 167. 221.  Warton, Anthony, 56.  Warton’s (Duke of) Poetical Works, 464.  Warts (charms for), 19. 36. 68. 150. 181. 226. 430.  Wasps, 165.  Wat the Hare, 349.  Watching the sepulchre, 270.  Water-marks of writing-paper, 310. 347.  Way (Albert) on etymological queries, 169. ——­ on Master J. Shorne, 450.  W.(B.) on carucate of land, 75. ——­ on collar of SS., 393. ——­ on “news,” “noise,” 137. ——­ on Red Sindon, 495.  W.(C.B.) on Byron’s birthplace, 410.  Wdn. on York Building Company, 278.  Wedsecnarf on swords, 110. ——­ on Folk-lore rhymes, 259. ——­ on Countess of Desmond, 317. ——­ on mice as a medicine, 510.  Weights for weighing coins, 326. 522.  “Welcome the coming, speed the parting guest.” 134. 188.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Welle, Robert de, 71.  Wellington, 26.  Welsh Folk Lore. 388. ——­ language, 136. 189.  Welsh money, 231. 346.  Wens, 36.  W.(E.N.) on meaning of “race” in ship-building, 72. ——­ on California, 132. ——­ on Feltham’s works, 133. ——­ on London Bridge is broken down, 338. ——­ on Sir John Perrot, 217. ——­ whence comes “Welcome the coming, speed the parting guest?” 134. ——­ Winstanley’s Loyal Martyrology, 95.  West, or stye in the eve, 37. ——­ burial towards, 408. ——­ (James), President of Royal Society, 382.  Westminster Abbey, Sir Harry Englefield’s fabric accounts, 167.  Westminster wedding, 480.  W.(E.S.S.) on punishment of death by burning, 6. 51.  W.(F.) on Bishop Berkeley’s successful experiments, 217.  W.(G.) on Cardinal Erskine, 406.  W.(H.) on Dulcarnon, 78. ——­ on Fizgig, 238. ——­ on Robert de Welle, 71.  Whales, 307.  Whetstone of Reproof, its authorship, 231.  W.(H.H.) on Dr. Bowring’s translations, 219.  Whichcote (Dr.), 33.  Whipping by women, 463.  “Whistling wife,” 226.  White (A.  Holt) on black doll at old store shops, 511. ——­ (Rev. Joseph Blanco), 47.  Whitsuntide, etymology at, 129.  Whole Duty of Man, author of, 292.  Widow of the Wood, 468.  Wife on trial, 151.  Wilkinson (Henry) on aerostation, 251. ——­ on Armenian language, 189. ——­ on mildew in books, 173. ——­ on Zuendnadel gulls, 343. ——­ (T.T.) on geometry in Lancashire, 60. ——­ on sirloin, 332.  Williams (Abp.), his persecutor R.K., 21.  William III., satirical poems on, 275.  William of Wykeham, 89. 110. 188.  Winchester School, </w:t>
      </w:r>
      <w:r>
        <w:rPr>
          <w:i/>
          <w:color w:val="000000"/>
          <w:sz w:val="24"/>
          <w:szCs w:val="24"/>
        </w:rPr>
        <w:t xml:space="preserve">Ms</w:t>
      </w:r>
      <w:r>
        <w:rPr>
          <w:color w:val="000000"/>
          <w:sz w:val="24"/>
          <w:szCs w:val="24"/>
        </w:rPr>
        <w:t xml:space="preserve">. history of, 463.  Window, the low, 55. 111.  Winstanley’s Loyal Martyrology, error in, 95.  Wise men of Gotham, 476. 520.  Witchcraft, a test of, 404.  Wither (George) mistake about, 293. ——­ the poet, a printer, 390.  Witton (J.C.), coins of Constantius II., 42. ——­ on guineas, 238. ——­ on Welsh money, 231. ——­ replies to numismatic queries, 42.  Wives, custom of selling, 217. ——­ of ecclesiastics, 451.  Wizard, Michael Scott, 189.  W.(J.) on umbrellas, 25.  W.(J.K.R.) on Trianon, 13. 62. ——­ on Steele’s burial place, 414.  W.(J.L.) on a </w:t>
      </w:r>
      <w:r>
        <w:rPr>
          <w:i/>
          <w:color w:val="000000"/>
          <w:sz w:val="24"/>
          <w:szCs w:val="24"/>
        </w:rPr>
        <w:t xml:space="preserve">Ms</w:t>
      </w:r>
      <w:r>
        <w:rPr>
          <w:color w:val="000000"/>
          <w:sz w:val="24"/>
          <w:szCs w:val="24"/>
        </w:rPr>
        <w:t xml:space="preserve">. Book of Prayers belonging to Queen Catherine Parr, 167.  W.(J.M.) On “One holy catholic and apostolic church.” 217.  W.(J.R.) on Sir Oliver Chamberlaine, 327.  W.(J.S.) on ale draper.—­Eugele Aram, 360. ——­ on fool or a physician, &amp;c., 316. ——­ on Milton’s “Penseroso,” 345. ——­ on Ringelbergius, 376. ——­ on passage in Vida, 317.  W.(M.) on blackguard, 268. ——­ on combs buried with the dead, 269. ——­ on “Dat veniam corvis,” 405.  W.(M.) on paper hangings, 268. ——­ on parallel passages, 263.  Wn. on Cosas De Espana, 39.  W.(O.) on portraits of Stevens, Cotton, and Bunyan, 476.  Wolsey (Cardinal), traditional story concerning, 390.  Woman, the first one formed from a rib, 213. 261.  Wood-carving in Snow Hill, 134. 220.  Wood, the Widow of the, 406.  Worcester, Scotch prisoners at, 297. 350.  Words, small, 377.  Wordsworth (Wm.), 145.  Worm of Lambton, 27.  Wormwood wine, 286. 345. ——­ and eisell, 315.  Wraxen (meaning of). 267. 366.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Wreford (J.  Reyneil, D.D.) on the remains of James II., 427.  Wrustum or Wursum, its etymology, 158. 170.  W.(S.), on Dutch language, 188. ——­ on William of Wykehann, 188.  W.(T.) on Bible and key, 5. ——­ on Ergh, Er, or Argh, 22. ——­ on popular rhyme, 356. ——­ on unknown portrait, 217.  W.(T.T.) on divination at marriages, 117. ——­ on “Trash,” or “Skriker,” 53. ——­ on cure for warts, 68.  W.(W.) on Billingsgate, 135. ——­ on Pope and Bishop Burgess, 310.  Wylgeforte (St.), 381.  Wyrwast, 26.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X.(A.R.) on Robertson of Muirtown, 253. </w:t>
      </w:r>
      <w:r>
        <w:rPr>
          <w:color w:val="000000"/>
          <w:sz w:val="24"/>
          <w:szCs w:val="24"/>
        </w:rPr>
        <w:br/>
        <w:t xml:space="preserve">X. on author of “Speak the tongue that Shakspeare spoke,” 135.</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 on Echo Song, 499. </w:t>
      </w:r>
      <w:r>
        <w:rPr>
          <w:color w:val="000000"/>
          <w:sz w:val="24"/>
          <w:szCs w:val="24"/>
        </w:rPr>
        <w:br/>
        <w:t xml:space="preserve">Y. (E.H.) on wife of Edward the Outlaw, 279. </w:t>
      </w:r>
      <w:r>
        <w:rPr>
          <w:color w:val="000000"/>
          <w:sz w:val="24"/>
          <w:szCs w:val="24"/>
        </w:rPr>
        <w:br/>
        <w:t xml:space="preserve">Yeowell (J.) on Old St. Pancras Church, 496.</w:t>
      </w:r>
      <w:r>
        <w:rPr>
          <w:color w:val="000000"/>
          <w:sz w:val="24"/>
          <w:szCs w:val="24"/>
        </w:rPr>
        <w:br/>
        <w:t xml:space="preserve">——­ on the oratories of the nonjurors, 354. </w:t>
      </w:r>
      <w:r>
        <w:rPr>
          <w:color w:val="000000"/>
          <w:sz w:val="24"/>
          <w:szCs w:val="24"/>
        </w:rPr>
        <w:br/>
        <w:t xml:space="preserve">Y. (J.) on Nicholas Ferrar and the Arminan Nunnery of Little Gidding, 444.</w:t>
      </w:r>
      <w:r>
        <w:rPr>
          <w:color w:val="000000"/>
          <w:sz w:val="24"/>
          <w:szCs w:val="24"/>
        </w:rPr>
        <w:br/>
        <w:t xml:space="preserve">——­ on sitting during the Lessons, 397. </w:t>
      </w:r>
      <w:r>
        <w:rPr>
          <w:color w:val="000000"/>
          <w:sz w:val="24"/>
          <w:szCs w:val="24"/>
        </w:rPr>
        <w:br/>
        <w:t xml:space="preserve">York Building Company, 278.</w:t>
      </w:r>
      <w:r>
        <w:rPr>
          <w:color w:val="000000"/>
          <w:sz w:val="24"/>
          <w:szCs w:val="24"/>
        </w:rPr>
        <w:br/>
        <w:t xml:space="preserve">——­ Cathedral, Carter’s drawings of, 40. </w:t>
      </w:r>
      <w:r>
        <w:rPr>
          <w:color w:val="000000"/>
          <w:sz w:val="24"/>
          <w:szCs w:val="24"/>
        </w:rPr>
        <w:br/>
        <w:t xml:space="preserve">Yorke (Charles), verses attributed to, 7. </w:t>
      </w:r>
      <w:r>
        <w:rPr>
          <w:color w:val="000000"/>
          <w:sz w:val="24"/>
          <w:szCs w:val="24"/>
        </w:rPr>
        <w:br/>
        <w:t xml:space="preserve">Yorkshire dales, guide to, 154. 220.</w:t>
      </w:r>
      <w:r>
        <w:rPr>
          <w:color w:val="000000"/>
          <w:sz w:val="24"/>
          <w:szCs w:val="24"/>
        </w:rPr>
        <w:br/>
        <w:t xml:space="preserve">——­ ballads, 478. </w:t>
      </w:r>
      <w:r>
        <w:rPr>
          <w:color w:val="000000"/>
          <w:sz w:val="24"/>
          <w:szCs w:val="24"/>
        </w:rPr>
        <w:br/>
        <w:t xml:space="preserve">“Yote,” or “yeot,” derivation of, 89. 220. </w:t>
      </w:r>
      <w:r>
        <w:rPr>
          <w:color w:val="000000"/>
          <w:sz w:val="24"/>
          <w:szCs w:val="24"/>
        </w:rPr>
        <w:br/>
        <w:t xml:space="preserve">Y.(S.H.) on Viscount Castlecomer, 376.</w:t>
      </w:r>
      <w:r>
        <w:rPr>
          <w:color w:val="000000"/>
          <w:sz w:val="24"/>
          <w:szCs w:val="24"/>
        </w:rPr>
        <w:br/>
        <w:t xml:space="preserve">——­ on Judge Cradock, 376.</w:t>
      </w:r>
      <w:r>
        <w:rPr>
          <w:color w:val="000000"/>
          <w:sz w:val="24"/>
          <w:szCs w:val="24"/>
        </w:rPr>
        <w:br/>
        <w:t xml:space="preserve">——­ on descent of Edward IV., 375.</w:t>
      </w:r>
      <w:r>
        <w:rPr>
          <w:color w:val="000000"/>
          <w:sz w:val="24"/>
          <w:szCs w:val="24"/>
        </w:rPr>
        <w:br/>
        <w:t xml:space="preserve">——­ on Shakspeare and George Herbert, 373. </w:t>
      </w:r>
      <w:r>
        <w:rPr>
          <w:color w:val="000000"/>
          <w:sz w:val="24"/>
          <w:szCs w:val="24"/>
        </w:rPr>
        <w:br/>
        <w:t xml:space="preserve">Y.(T.) on the word “after,” in Rubric, 424.</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 on coronet, 297. </w:t>
      </w:r>
      <w:r>
        <w:rPr>
          <w:color w:val="000000"/>
          <w:sz w:val="24"/>
          <w:szCs w:val="24"/>
        </w:rPr>
        <w:br/>
        <w:t xml:space="preserve">Zuendnadel guns, 247. 343. </w:t>
      </w:r>
      <w:r>
        <w:rPr>
          <w:color w:val="000000"/>
          <w:sz w:val="24"/>
          <w:szCs w:val="24"/>
        </w:rPr>
        <w:br/>
        <w:t xml:space="preserve">Z.(X.) on butchers’ blue dress, 485.</w:t>
      </w:r>
      <w:r>
        <w:rPr>
          <w:color w:val="000000"/>
          <w:sz w:val="24"/>
          <w:szCs w:val="24"/>
        </w:rPr>
        <w:br/>
        <w:t xml:space="preserve">——­ high spirits a sign of calamity, 150.</w:t>
      </w:r>
      <w:r>
        <w:rPr>
          <w:color w:val="000000"/>
          <w:sz w:val="24"/>
          <w:szCs w:val="24"/>
        </w:rPr>
        <w:br/>
        <w:t xml:space="preserve">——­ on passage in Love’s Labour Lost, 490.</w:t>
      </w:r>
      <w:r>
        <w:rPr>
          <w:color w:val="000000"/>
          <w:sz w:val="24"/>
          <w:szCs w:val="24"/>
        </w:rPr>
        <w:br/>
        <w:t xml:space="preserve">——­ on “To save one’s bacon,” 499. </w:t>
      </w:r>
      <w:r>
        <w:rPr>
          <w:color w:val="000000"/>
          <w:sz w:val="24"/>
          <w:szCs w:val="24"/>
        </w:rPr>
        <w:br/>
        <w:t xml:space="preserve">Z.(X.Y.) on early influence of Christianity, 267. </w:t>
      </w:r>
      <w:r>
        <w:rPr>
          <w:color w:val="000000"/>
          <w:sz w:val="24"/>
          <w:szCs w:val="24"/>
        </w:rPr>
        <w:br/>
        <w:t xml:space="preserve">Z.(Z.A.), tobacco in the East, 41.</w:t>
      </w:r>
    </w:p>
    <w:p>
      <w:pPr>
        <w:keepNext w:val="on"/>
        <w:widowControl w:val="on"/>
        <w:pBdr/>
        <w:spacing w:before="299" w:after="299" w:line="240" w:lineRule="auto"/>
        <w:ind w:left="0" w:right="0"/>
        <w:jc w:val="left"/>
        <w:outlineLvl w:val="1"/>
      </w:pPr>
      <w:r>
        <w:rPr>
          <w:b/>
          <w:color w:val="000000"/>
          <w:sz w:val="36"/>
          <w:szCs w:val="36"/>
        </w:rPr>
        <w:t xml:space="preserve">END OF THE SECOND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Thomas</w:t>
      </w:r>
      <w:r>
        <w:rPr>
          <w:color w:val="000000"/>
          <w:sz w:val="24"/>
          <w:szCs w:val="24"/>
        </w:rPr>
        <w:t xml:space="preserve"> </w:t>
      </w:r>
      <w:r>
        <w:rPr>
          <w:i/>
          <w:color w:val="000000"/>
          <w:sz w:val="24"/>
          <w:szCs w:val="24"/>
        </w:rPr>
        <w:t xml:space="preserve">Clark</w:t>
      </w:r>
      <w:r>
        <w:rPr>
          <w:color w:val="000000"/>
          <w:sz w:val="24"/>
          <w:szCs w:val="24"/>
        </w:rPr>
        <w:t xml:space="preserve"> </w:t>
      </w:r>
      <w:r>
        <w:rPr>
          <w:i/>
          <w:color w:val="000000"/>
          <w:sz w:val="24"/>
          <w:szCs w:val="24"/>
        </w:rPr>
        <w:t xml:space="preserve">Shaw</w:t>
      </w:r>
      <w:r>
        <w:rPr>
          <w:color w:val="000000"/>
          <w:sz w:val="24"/>
          <w:szCs w:val="24"/>
        </w:rPr>
        <w:t xml:space="preserve">, of No. 8.  New Street Square, at No. 5.  New Street Square, in the Parish of St. Bride in the city of London; and published by </w:t>
      </w:r>
      <w:r>
        <w:rPr>
          <w:i/>
          <w:color w:val="000000"/>
          <w:sz w:val="24"/>
          <w:szCs w:val="24"/>
        </w:rPr>
        <w:t xml:space="preserve">George</w:t>
      </w:r>
      <w:r>
        <w:rPr>
          <w:color w:val="000000"/>
          <w:sz w:val="24"/>
          <w:szCs w:val="24"/>
        </w:rPr>
        <w:t xml:space="preserve"> </w:t>
      </w:r>
      <w:r>
        <w:rPr>
          <w:i/>
          <w:color w:val="000000"/>
          <w:sz w:val="24"/>
          <w:szCs w:val="24"/>
        </w:rPr>
        <w:t xml:space="preserve">bell</w:t>
      </w:r>
      <w:r>
        <w:rPr>
          <w:color w:val="000000"/>
          <w:sz w:val="24"/>
          <w:szCs w:val="24"/>
        </w:rPr>
        <w:t xml:space="preserve">, of No. 186.  Fleet Street, in the Parish of St. Dunstan in the West, in the City of London, Publisher, at No. 186.  Fleet Street aforesaid.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76567">
    <w:multiLevelType w:val="hybridMultilevel"/>
    <w:lvl w:ilvl="0" w:tplc="56672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76567">
    <w:abstractNumId w:val="27776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2466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