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At the Sign of the Cat &amp; Racket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the Sign of the Cat &amp; Racket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02273899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ADDENDUM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Aiglemont, General, Marquis Victor d’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A Woman of Thirty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Birotteau, Cesar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A Bachelor’s Establishment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Camusot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Cousin Pons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Cesar Birotteau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Cardot, Jean-Jerome-Severin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Cesar Birotteau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Carigliano, Marechal, Duc de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Sarrasine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Carigliano, Duchesse de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The Peasantry</w:t>
      </w:r>
      <w:r>
        <w:rPr>
          <w:color w:val="000000"/>
          <w:sz w:val="24"/>
          <w:szCs w:val="24"/>
        </w:rPr>
        <w:br/>
        <w:t xml:space="preserve">  The Member for Arcis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Guillaume</w:t>
      </w:r>
      <w:r>
        <w:rPr>
          <w:color w:val="000000"/>
          <w:sz w:val="24"/>
          <w:szCs w:val="24"/>
        </w:rPr>
        <w:br/>
        <w:t xml:space="preserve">  Cesar Birotteau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Lebas, Joseph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Lebas, Madame Joseph (Virginie)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Lourdois</w:t>
      </w:r>
      <w:r>
        <w:rPr>
          <w:color w:val="000000"/>
          <w:sz w:val="24"/>
          <w:szCs w:val="24"/>
        </w:rPr>
        <w:br/>
        <w:t xml:space="preserve">  Cesar Birotteau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Rabourdin, Xavier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Roguin, Madame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Pierrette</w:t>
      </w:r>
      <w:r>
        <w:rPr>
          <w:color w:val="000000"/>
          <w:sz w:val="24"/>
          <w:szCs w:val="24"/>
        </w:rPr>
        <w:br/>
        <w:t xml:space="preserve">  A Second Home</w:t>
      </w:r>
      <w:r>
        <w:rPr>
          <w:color w:val="000000"/>
          <w:sz w:val="24"/>
          <w:szCs w:val="24"/>
        </w:rPr>
        <w:br/>
        <w:t xml:space="preserve">  A Daughter of 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Sommervieux, Theodore de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Modeste Mignon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Sommervieux, Madame Theodore de (Augustine)</w:t>
      </w:r>
      <w:r>
        <w:rPr>
          <w:color w:val="000000"/>
          <w:sz w:val="24"/>
          <w:szCs w:val="24"/>
        </w:rPr>
        <w:br/>
        <w:t xml:space="preserve">  At the Sign of the Cat and Racket</w:t>
      </w:r>
      <w:r>
        <w:rPr>
          <w:color w:val="000000"/>
          <w:sz w:val="24"/>
          <w:szCs w:val="24"/>
        </w:rPr>
        <w:br/>
        <w:t xml:space="preserve">  Cesar Birotteau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34478">
    <w:multiLevelType w:val="hybridMultilevel"/>
    <w:lvl w:ilvl="0" w:tplc="50131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34478">
    <w:abstractNumId w:val="208344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1275873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