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Colonel Chabert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Colonel Chabert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2974484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Bonaparte, Napoleon</w:t>
      </w:r>
      <w:r>
        <w:rPr>
          <w:color w:val="000000"/>
          <w:sz w:val="24"/>
          <w:szCs w:val="24"/>
        </w:rPr>
        <w:br/>
        <w:t xml:space="preserve">  The Vendetta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Domestic Peace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A Woman of Thirty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Crottat, Alexandre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A Woman of Thirty</w:t>
      </w:r>
      <w:r>
        <w:rPr>
          <w:color w:val="000000"/>
          <w:sz w:val="24"/>
          <w:szCs w:val="24"/>
        </w:rPr>
        <w:br/>
        <w:t xml:space="preserve">  Cousin Pons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Derville</w:t>
      </w:r>
      <w:r>
        <w:rPr>
          <w:color w:val="000000"/>
          <w:sz w:val="24"/>
          <w:szCs w:val="24"/>
        </w:rPr>
        <w:br/>
        <w:t xml:space="preserve">  Gobseck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Scenes from a Courtesan’s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Desroches (son)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A Woman of Thirty</w:t>
      </w:r>
      <w:r>
        <w:rPr>
          <w:color w:val="000000"/>
          <w:sz w:val="24"/>
          <w:szCs w:val="24"/>
        </w:rPr>
        <w:br/>
        <w:t xml:space="preserve">  The Commission in Lunacy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A Man of Business</w:t>
      </w:r>
      <w:r>
        <w:rPr>
          <w:color w:val="000000"/>
          <w:sz w:val="24"/>
          <w:szCs w:val="24"/>
        </w:rPr>
        <w:br/>
        <w:t xml:space="preserve">  The Middle Classes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Ferraud, Comtesse</w:t>
      </w:r>
      <w:r>
        <w:rPr>
          <w:color w:val="000000"/>
          <w:sz w:val="24"/>
          <w:szCs w:val="24"/>
        </w:rPr>
        <w:br/>
        <w:t xml:space="preserve">  The Government Clerks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Godeschal, Francois-Claude-Marie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The Commission in Lunacy</w:t>
      </w:r>
      <w:r>
        <w:rPr>
          <w:color w:val="000000"/>
          <w:sz w:val="24"/>
          <w:szCs w:val="24"/>
        </w:rPr>
        <w:br/>
        <w:t xml:space="preserve">  The Middle Classes</w:t>
      </w:r>
      <w:r>
        <w:rPr>
          <w:color w:val="000000"/>
          <w:sz w:val="24"/>
          <w:szCs w:val="24"/>
        </w:rPr>
        <w:br/>
        <w:t xml:space="preserve">  Cousin Pons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Grandlieu, Vicomtesse de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Gobseck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Louis XVIII., Louis-Stanislas-Xavier</w:t>
      </w:r>
      <w:r>
        <w:rPr>
          <w:color w:val="000000"/>
          <w:sz w:val="24"/>
          <w:szCs w:val="24"/>
        </w:rPr>
        <w:br/>
        <w:t xml:space="preserve">  The Chouans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Ball at Sceaux</w:t>
      </w:r>
      <w:r>
        <w:rPr>
          <w:color w:val="000000"/>
          <w:sz w:val="24"/>
          <w:szCs w:val="24"/>
        </w:rPr>
        <w:br/>
        <w:t xml:space="preserve">  The Lily of the Valley</w:t>
      </w:r>
      <w:r>
        <w:rPr>
          <w:color w:val="000000"/>
          <w:sz w:val="24"/>
          <w:szCs w:val="24"/>
        </w:rPr>
        <w:br/>
        <w:t xml:space="preserve">  The Government Clerks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Murat, Joachim, Prince</w:t>
      </w:r>
      <w:r>
        <w:rPr>
          <w:color w:val="000000"/>
          <w:sz w:val="24"/>
          <w:szCs w:val="24"/>
        </w:rPr>
        <w:br/>
        <w:t xml:space="preserve">  The Vendetta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Domestic Peace</w:t>
      </w:r>
      <w:r>
        <w:rPr>
          <w:color w:val="000000"/>
          <w:sz w:val="24"/>
          <w:szCs w:val="24"/>
        </w:rPr>
        <w:br/>
        <w:t xml:space="preserve">  The Country Doctor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Navarreins, Duc de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The Thirteen</w:t>
      </w:r>
      <w:r>
        <w:rPr>
          <w:color w:val="000000"/>
          <w:sz w:val="24"/>
          <w:szCs w:val="24"/>
        </w:rPr>
        <w:br/>
        <w:t xml:space="preserve">  Jealousies of a Country Town</w:t>
      </w:r>
      <w:r>
        <w:rPr>
          <w:color w:val="000000"/>
          <w:sz w:val="24"/>
          <w:szCs w:val="24"/>
        </w:rPr>
        <w:br/>
        <w:t xml:space="preserve">  The Peasantry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Country Parson</w:t>
      </w:r>
      <w:r>
        <w:rPr>
          <w:color w:val="000000"/>
          <w:sz w:val="24"/>
          <w:szCs w:val="24"/>
        </w:rPr>
        <w:br/>
        <w:t xml:space="preserve">  The Magic Skin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Vergniaud, Louis</w:t>
      </w:r>
      <w:r>
        <w:rPr>
          <w:color w:val="000000"/>
          <w:sz w:val="24"/>
          <w:szCs w:val="24"/>
        </w:rPr>
        <w:br/>
        <w:t xml:space="preserve">  The Vendetta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70084">
    <w:multiLevelType w:val="hybridMultilevel"/>
    <w:lvl w:ilvl="0" w:tplc="55974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70084">
    <w:abstractNumId w:val="786700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6723171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