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24: 1576-77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24: 1576-77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49771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1576-77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1576-77</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#4826]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1576-77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26</w:t>
      </w:r>
    </w:p>
    <w:p>
      <w:pPr>
        <w:widowControl w:val="on"/>
        <w:pBdr/>
        <w:spacing w:before="240" w:after="240" w:line="240" w:lineRule="auto"/>
        <w:ind w:left="0" w:right="0"/>
        <w:jc w:val="left"/>
      </w:pPr>
      <w:r>
        <w:rPr>
          <w:b/>
          <w:color w:val="000000"/>
          <w:sz w:val="24"/>
          <w:szCs w:val="24"/>
        </w:rPr>
        <w:t xml:space="preserve">THE RISE OF THE DUTCH REPUBLIC, 1576-1577</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i/>
          <w:color w:val="000000"/>
          <w:sz w:val="24"/>
          <w:szCs w:val="24"/>
        </w:rPr>
        <w:t xml:space="preserve">Don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1576-1577 [</w:t>
      </w:r>
      <w:r>
        <w:rPr>
          <w:i/>
          <w:color w:val="000000"/>
          <w:sz w:val="24"/>
          <w:szCs w:val="24"/>
        </w:rPr>
        <w:t xml:space="preserve">Chapter</w:t>
      </w:r>
      <w:r>
        <w:rPr>
          <w:color w:val="000000"/>
          <w:sz w:val="24"/>
          <w:szCs w:val="24"/>
        </w:rPr>
        <w:t xml:space="preserve"> I.]</w:t>
      </w:r>
    </w:p>
    <w:p>
      <w:pPr>
        <w:widowControl w:val="on"/>
        <w:pBdr/>
        <w:spacing w:before="0" w:after="0" w:line="240" w:lineRule="auto"/>
        <w:ind w:left="0" w:right="0"/>
        <w:jc w:val="left"/>
      </w:pPr>
      <w:r>
        <w:rPr>
          <w:color w:val="000000"/>
          <w:sz w:val="24"/>
          <w:szCs w:val="24"/>
        </w:rPr>
        <w:t xml:space="preserve">Birth and parentage of Don John—­Barbara Blomberg—­Early education and recognition by Philip—­Brilliant military career—­Campaign against the Moors—­Battle of Lepanto—­Extravagant ambition—­Secret and rapid journey of the new Governor to the Netherlands—­Contrast between Don John and William of Orange—­Secret instructions of Philip and private purposes of the Governor—­Cautious policy and correspondence of the Prince—­Preliminary, negotiations with Don John at Luxemburg characterized—­Union of Brussels—­Resumption of negotiations with the Governor at Huy—­The discussions analyzed and characterized—­Influence of the new Emperor Rudolph II. and of his envoys—­Treaty of Marche en Famine, or the Perpetual Edict, signed—­ Remarks upon that transaction—­Views and efforts of Orange in opposition to the treaty—­His letter, in name of Holland and Zealand, to the States-General—­Anxiety of the royal government to gain over the Prince—­Secret mission of Leoninus—­His instructions from Don John—­Fruitless attempts to corrupt the Prince—­Secret correspondence between Don John and Orange—­Don John at Louvain—­His efforts to ingratiate himself with the Netherlanders—­His incipient popularity—­Departure of the Spanish troops—­Duke of Aerschot appointed Governor of Antwerp citadel—­His insincere character.</w:t>
      </w:r>
    </w:p>
    <w:p>
      <w:pPr>
        <w:widowControl w:val="on"/>
        <w:pBdr/>
        <w:spacing w:before="240" w:after="240" w:line="240" w:lineRule="auto"/>
        <w:ind w:left="0" w:right="0"/>
        <w:jc w:val="left"/>
      </w:pPr>
      <w:r>
        <w:rPr>
          <w:color w:val="000000"/>
          <w:sz w:val="24"/>
          <w:szCs w:val="24"/>
        </w:rPr>
        <w:t xml:space="preserve">Don John of Austria was now in his thirty-second year, having been born in Ratisbon on the 24th of February, 1545.  His father was Charles the Fifth, Emperor of Germany, King of Spain, Dominator of Asia, Africa, and America; his mother was Barbara Blomberg, washerwoman of Ratisbon.  Introduced to the Emperor, originally, that she might alleviate his melancholy by her singing, she soon exhausted all that was harmonious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nature, for never was a more uncomfortable, unmanageable personage than Barbara in her after life.  Married to one Pyramus Kegell, who was made a military commissary in the Netherlands, she was left a widow in the beginning of Alva’s administration.  Placed under the especial superintendence of the Duke, she became the torment of that warrior’s life.  The terrible Governor, who could almost crush the heart out of a nation of three millions, was unable to curb this single termagant.  Philip had expressly forbidden her to marry again, but Alva informed him that she was surrounded by suitors.  Philip had insisted that she should go into a convent, but Alva, who, with great difficulty, had established her quietly in Ghent, assured his master that she would break loose again at the bare suggestion of a convent.  Philip wished her to go to Spain, sending her word that Don John was mortified by the life his mother was leading, but she informed the Governor that she would be cut to pieces before she would go to Spain.  She had no objection to see her son, but she knew too well how women were treated in that country.  The Duke complained most pathetically to his Majesty of the life they all led with the ex-mistress of the Emperor.  Never, he frequently observed, had woman so terrible a head.  She was obstinate, reckless, abominably extravagant.  She had been provided in Ghent with a handsome establishment:  “with a duenna, six other women, a major domo, two pages, one chaplain, an almoner, and four men-servants,” and this seemed a sufficiently liberal scheme of life for the widow of a commissary.  Moreover, a very ample allowance had been made for the education of her only legitimate son, Conrad, the other having perished by an accident on the day of his father’s death.  While Don John of Austria was, gathering laurels in Granada, his half-brother, Pyramus junior, had been ingloriously drowned in a cistern at Ghent.
</w:t>
      </w:r>
    </w:p>
    <w:p>
      <w:pPr>
        <w:widowControl w:val="on"/>
        <w:pBdr/>
        <w:spacing w:before="240" w:after="240" w:line="240" w:lineRule="auto"/>
        <w:ind w:left="0" w:right="0"/>
        <w:jc w:val="left"/>
      </w:pPr>
      <w:r>
        <w:rPr>
          <w:color w:val="000000"/>
          <w:sz w:val="24"/>
          <w:szCs w:val="24"/>
        </w:rPr>
        <w:t xml:space="preserve">Barbara’s expenses were exorbitant; her way of life scandalous.  To send her money, said Alva, was to throw it into the sea.  In two days she would have spent in dissipation and feasting any sums which the King might choose to supply.  The Duke, who feared nothing else in the world, stood in mortal awe of the widow Kegell.  “A terrible animal, indeed, is an unbridled woman,” wrote secretary Gayas, from Madrid, at the close of Alva’s administration for, notwithstanding every effort to entice, to intimidate, and to kidnap her from the Netherlands, there she remained, through all vicissitudes, even till the arrival of Don John.  By his persuasions or commands she was, at last, induced to accept an exile for the remainder of her days, in Spain, but revenged herself by asserting. that he was quite mistaken:  in supposing himself the Emperor’s child; a point, certainly, upon which her, authority might be thought conclusive.  Thus there was a double mystery about Don John.  He might be the issue of august parentage on one side; he was; possibly, sprung of most ignoble blood.  Base-born at best, he was not sure whether to look for the author of his being in the halls of the Caesara or the booths of Ratisbon mechanics.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[Cabrera, xii. 1009.  An absurd rumor had existed that Barbara Blomberg had only been employed to personate Don John’s mother.  She died at an estate called Arronjo de Molinos, four leagues from Madrid, some years after the death of Don John.]</w:t>
      </w:r>
    </w:p>
    <w:p>
      <w:pPr>
        <w:widowControl w:val="on"/>
        <w:pBdr/>
        <w:spacing w:before="240" w:after="240" w:line="240" w:lineRule="auto"/>
        <w:ind w:left="0" w:right="0"/>
        <w:jc w:val="left"/>
      </w:pPr>
      <w:r>
        <w:rPr>
          <w:color w:val="000000"/>
          <w:sz w:val="24"/>
          <w:szCs w:val="24"/>
        </w:rPr>
        <w:t xml:space="preserve">Whatever might be the heart of the mystery, it is certain that it was allowed to enwrap all the early life of Don John.  The Emperor, who certainly never doubted his responsibility for the infant’s existence, had him conveyed instantly to Spain, where he was delivered to Louis Quixada, of the Imperial household, by whom he was brought up in great retirement at Villa-garcia.  Magdalen Ulloa, wife of Quixada, watched over his infancy with maternal and magnanimous care, for her husband’s extreme solicitude for the infant’s welfare had convinced her that he was its father.  On one occasion, when their house was in flames, Quixada rescued the infant before he saved his wife, “although Magdalen knew herself to be dearer to him than the apple of his eye.”  From that time forth she altered her opinion, and believed the mysterious child to be of lofty origin.  The boy grew up full of beauty, grace, and agility, the leader of all his companions in every hardy sport.  Through the country round there were none who could throw the javelin, break a lance, or ride at the ring like little Juan Quixada.  In taming unmanageable horses he was celebrated for his audacity and skill.  These accomplishments, however, were likely to prove of but slender advantage in the ecclesiastical profession, to which he had been destined by his Imperial father.  The death of Charles occurred before clerical studies had been commenced, and Philip, to whom the secret had been confided at the close of the Emperor’s life, prolonged the delay thus interposed.  Juan had already reached his fourteenth year, when one day his supposed father Quixada invited him to ride towards Valladolid to see the royal hunt.  Two horses stood at the door—­a splendidly caparisoned charger and a common hackney.  The boy naturally mounted the humbler steed, and they set forth for the mountains of Toro, but on hearing the bugles of the approaching huntsmen, Quixada suddenly halted, and bade his youthful companion exchange horses with himself.  When this had been done, he seized the hand of the wondering boy and kissing it respectfully, exclaimed, “Your Highness will be informed as to the meaning of my conduct by his Majesty, who is even now approaching.”  They had proceeded but a short distance before they encountered the royal hunting party, when both Quixada and young Juan dismounted, and bent the knee to their monarch.  Philip, commanding the boy to rise, asked him if he knew his father’s name.  Juan replied, with a sigh, that he had at that moment lost the only father whom he had known, for Quixada had just disowned him.  “You have the same father as myself,” cried the King; “the Emperor Charles was the august parent of us both.”  Then tenderly embracing him, he commanded him to remount his horse, and all returned together to Valladolid, Philip observing with a sentimentality that seems highly apocryphal, that he had never brought home such precious game from any hunt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theatrical recognition of imperial descent was one among the many romantic incidents of Don John’s picturesque career, for his life was never destined to know the commonplace.  He now commenced his education, in company with his two nephews, the Duchess Margaret’s son, and Don Carlos, Prince-royal of Spain.  They were all of the same age, but the superiority of Don John was soon recognized.  It was not difficult to surpass the limping, malicious, Carlos, either in physical graces or intellectual accomplishments; but the graceful; urbane, and chivalrous Alexander, destined afterwards to such wide celebrity, was a more formidable rival, yet even the professed panegyrist of the Farnese family, exalts the son of Barbara Blomberg over the grandson of Margaret Van Geest.</w:t>
      </w:r>
    </w:p>
    <w:p>
      <w:pPr>
        <w:widowControl w:val="on"/>
        <w:pBdr/>
        <w:spacing w:before="240" w:after="240" w:line="240" w:lineRule="auto"/>
        <w:ind w:left="0" w:right="0"/>
        <w:jc w:val="left"/>
      </w:pPr>
      <w:r>
        <w:rPr>
          <w:color w:val="000000"/>
          <w:sz w:val="24"/>
          <w:szCs w:val="24"/>
        </w:rPr>
        <w:t xml:space="preserve">Still destined for the clerical profession, Don John, at the age of eighteen, to avoid compliance with Philip’s commands, made his escape to Barcelona.  It was his intention to join the Maltese expedition.  Recalled peremptorily by Philip, he was for a short time in disgrace; but afterwards made his peace with the monarch by denouncing some of the mischievous schemes of Don Carlos.  Between the Prince-royal and the imperial bastard, there had always been a deep animosity, the Infante having on one occasion saluted him with the most vigorous and offensive appellation which his illegitimate birth could suggest.  “Base-born or not,” returned Don John, “at any rate I had a better father than yours.”  The words were probably reported to Philip and doubtless rankled in his breast, but nothing appeared on the surface, and the youth rose rapidly in favor.  In his twenty-third year, he was appointed to the command of the famous campaign against the insurgent Moors of Granada.  Here he reaped his first laurels, and acquired great military celebrity.  It is difficult to be dazzled by such glory.  He commenced his operations by the expulsion of nearly all the Moorish inhabitants of Granada, bed-ridden men, women, and children, together, and the cruelty inflicted, the sufferings patiently endured in that memorable deportation, were enormous.  But few of the many thousand exiles survived the horrid march, those who were so unfortunate as to do so being sold into slavery by their captors.  Still a few Moors held out in their mountain fastnesses, and two years long the rebellion of this handful made head against the, power of Spain.  Had their envoys to the Porte succeeded in their negotiation, the throne of Philip might have trembled; but Selim hated the Republic of Venice as much as he loved the wine of Cyprus.  While the Moors were gasping out their last breath in Granada and Ronda, the Turks had wrested the island of Venus from the grasp of the haughty Republic Fainagosta had fallen; thousands of Venetians had been butchered with a ferocity which even Christians could not have surpassed; the famous General Bragadino had been flayed; stuffed, and sent hanging on the yard-arm of a frigate; to Constantinople, as a present to the Commander of the Faithful; and the mortgage of Catherine Cornaro, to the exclusion of her husband’s bastards, had been thus definitely cancelled.  With such practical enjoyments, Selim was indifferent to the splendid but shadowy vision of the Occidental caliphate—­yet the revolt of the Moors was only terminated, after the departure of Don John, by the Duke of Arcos.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war which the Sultan had avoided in the West, came to seek him in the East.  To lift the Crucifix against the Crescent, at the head of the powerful but quarrelsome alliance between Venice, Spain, and Rome, Don John arrived at Naples.  He brought with him more than a hundred ships and twenty-three thousand men, as the Spanish contingent:—­Three months long the hostile fleets had been cruising in the same waters without an encounter; three more were wasted in barren manoeuvres.  Neither Mussulman nor Christian had much inclination for the conflict, the Turk fearing the consequences of a defeat, by which gains already secured might be forfeited; the allies being appalled at the possibility of their own triumph.  Nevertheless, the Ottomans manoeuvred themselves at last into the gulf of Lepanto, the Christians manoeuvred themselves towards its mouth as the foe was coming forth again.  The conflict thus rendered inevitable, both Turk and Christian became equally eager for the fray, equally confident of, victory.  Six hundred vessels of war met face to face.  Rarely in history had so gorgeous a scene of martial array been witnessed.  An October sun gilded the thousand beauties of an Ionian landscape.  Athens and Corinth were behind the combatants, the mountains of Alexander’s Macedon rose in the distance; the rock of Sappho and the heights of Actium, were before their eyes.  Since the day when the world had been lost and won beneath that famous promontory, no such combat as the one now approaching had been fought upon the waves.  The chivalrous young commander despatched energetic messages to his fellow chieftains, and now that it was no longer possible to elude the encounter, the martial ardor of the allies was kindled.  The Venetian High-Admiral replied with words of enthusiasm.  Colonna, lieutenant of the league, answered his chief in the language of St. Peter; “Though I die, yet will I not deny thee.”</w:t>
      </w:r>
    </w:p>
    <w:p>
      <w:pPr>
        <w:widowControl w:val="on"/>
        <w:pBdr/>
        <w:spacing w:before="240" w:after="240" w:line="240" w:lineRule="auto"/>
        <w:ind w:left="0" w:right="0"/>
        <w:jc w:val="left"/>
      </w:pPr>
      <w:r>
        <w:rPr>
          <w:color w:val="000000"/>
          <w:sz w:val="24"/>
          <w:szCs w:val="24"/>
        </w:rPr>
        <w:t xml:space="preserve">The fleet was arranged in three divisions.  The Ottomans, not drawn up in crescent form, as usual, had the same triple disposition.  Barbarigo and the other Venetians commanded on the left, John Andrew Doria on the right, while Don John himself and Colonna were in the centre, Crucifix in hand, the High-Admiral rowed from ship to ship exhorting generals and soldiers to show themselves worthy of a cause which he had persuaded himself was holy.  Fired by his eloquence and by the sight of the enemy, his hearers answered with eager shouts, while Don John returned to his ship; knelt upon the quarter-deck, and offered a prayer.  He then ordered the trumpets to sound the assault, commanded his sailing-master to lay him alongside the Turkish Admiral, and the battle began.  The Venetians, who were first attacked, destroyed ship after ship of their assailants after a close and obstinate contest, but Barliarigo fell dead ere the sunset, with an arrow through his brain.  Meantime the action, immediately after the first onset,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general.  From noon till evening the battle raged, with a carnage rarely recorded in history.  Don John’s own ship lay yard-arm and yard-arm with the Turkish Admiral, and exposed to the fire of seven large vessels besides.  It was a day when personal, audacity, not skilful tactics, was demanded, and the imperial bastard showed the metal he was made of.  The Turkish Admiral’s ship was destroyed, his head exposed from Don John’s deck upon a pike, and the trophy became the signal for a general panic and a complete victory.  By sunset the battle had been won.
</w:t>
      </w:r>
    </w:p>
    <w:p>
      <w:pPr>
        <w:widowControl w:val="on"/>
        <w:pBdr/>
        <w:spacing w:before="240" w:after="240" w:line="240" w:lineRule="auto"/>
        <w:ind w:left="0" w:right="0"/>
        <w:jc w:val="left"/>
      </w:pPr>
      <w:r>
        <w:rPr>
          <w:color w:val="000000"/>
          <w:sz w:val="24"/>
          <w:szCs w:val="24"/>
        </w:rPr>
        <w:t xml:space="preserve">Of nearly three hundred Turkish galleys, but fifty made their escape.  From twenty-five to thirty thousand Turks were slain, and perhaps ten thousand Christians.  The galley-slaves on both sides fought well, and the only beneficial result of the victory was the liberation of several thousand Christian captives.  It is true that their liberty was purchased with the lives of a nearly equal number of Christian soldiers, and by the reduction to slavery of almost as many thousand Mussulmen, duly distributed among the Christian victors.  Many causes—­contributed to this splendid triumph.  The Turkish ships, inferior in number, were also worse manned than those of their adversaries; and their men were worse armed.  Every bullet of the Christians told on muslin turbans and embroidered tunics, while the arrows of the Moslems fell harmless on the casques and corslets of their foes.  The Turks, too, had committed the fatal error of fighting upon a lee shore.  Having no sea room, and being repelled in their first onset, many galleys were driven upon the rocks, to be destroyed with all their crews.</w:t>
      </w:r>
    </w:p>
    <w:p>
      <w:pPr>
        <w:widowControl w:val="on"/>
        <w:pBdr/>
        <w:spacing w:before="0" w:after="0" w:line="240" w:lineRule="auto"/>
        <w:ind w:left="0" w:right="0"/>
        <w:jc w:val="left"/>
      </w:pPr>
      <w:r>
        <w:rPr>
          <w:color w:val="000000"/>
          <w:sz w:val="24"/>
          <w:szCs w:val="24"/>
        </w:rPr>
        <w:t xml:space="preserve">[Cabrera says that thirty thousand Turks were slain, ten thousand made prisoners, ten thousand Christians killed, and fifteen thousand Christian prisoners liberated, ix. 693.  De Thou’s estimate is twenty-five thousand Turks killed, three thousand prisoners, and ten thousand Christians killed, vi. 247.  Brantome states the number of Turks killed at thirty thousand, without counting those who were drowned or who died afterwards of their wounds; six thousand prisoners, twelve thousand Christian prisoners liberated, and ten thousand Christians killed.  Hoofd, vi. 214, gives the figures at twenty-five thousand Turks and ten thousand Christians slain.  Bor, v. 354, makes a minute estimate, on the authority of Pietro Contareno, stating the number of Christians killed at seven thousand six hundred and fifty, that of Turks at twenty-five thousand one hundred and fifty, Turkish prisoners at three thousand eight hundred and forty-six, and Christians liberated at twelve thousand; giving the number of Turkish ships destroyed at eighty, captured fifty.  According to the “Relation cierta y verdadera,” (which was drawn up a few days after the action,) the number of Turks slain was thirty thousand and upwards, besides many prisoners, that of Christians killed was seven thousand, of Christian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liberated twelve thousand, of Ottoman ships taken or destroyed two hundred and thirty.  Documentos Ineditos, iii. 249.  Philip sent an express order, forbidding the ransoming of even the captive officers.  The Turkish slaves were divided among the victors in the proportion of one-half to Philip and one-half to the Pope and Venice.  The other booty was distributed on the same principle.  Out of the Pope’s share Don John received, as a present, one hundred and seventy-four slaves (Documentos Ineditos, iii. 229).  Alexander of Parma received thirty slaves; Requesens thirty.  To each general of infantry was assigned six slaves; to each colonel four; to each ship’s captain one.  The number of “slaves in chains” (esclavos de cadena) allotted to Philip was thirty-six hundred (Documentoa Ineditos, 257).  Seven thousand two hundred Turkish slaves, therefore, at least, were divided among Christians.  This number of wretches, who were not fortunate enough to die with their twenty- five thousand comrades, must be set off against the twelve thousand Christian slaves liberated, in the general settlement of the account with Humanity.]</w:t>
      </w:r>
    </w:p>
    <w:p>
      <w:pPr>
        <w:widowControl w:val="on"/>
        <w:pBdr/>
        <w:spacing w:before="240" w:after="240" w:line="240" w:lineRule="auto"/>
        <w:ind w:left="0" w:right="0"/>
        <w:jc w:val="left"/>
      </w:pPr>
      <w:r>
        <w:rPr>
          <w:color w:val="000000"/>
          <w:sz w:val="24"/>
          <w:szCs w:val="24"/>
        </w:rPr>
        <w:t xml:space="preserve">But whatever the cause of the victory, its consequence was to spread the name and fame of Don John of Austria throughout the world.  Alva wrote, with enthusiasm, to congratulate him; pronouncing the victory the most brilliant one ever achieved by Christians, and Don John the greatest general since the death of Julius Caesar.  At the same time, with a sarcastic fling at the erection of the Escorial, he advised Philip to improve this new success in some more practical way than by building a house for the Lord and a sepulchre for the dead.  “If,” said the Duke, “the conquests of Spain be extended in consequence of this triumph, then, indeed, will the Cherubim and Seraphim sing glory to God.”  A courier, despatched post haste to Spain, bore the glorious news, together with the, sacred, standard of the Prophet, the holy of holies, inscribed with the name of Allah twenty-eight thousand nine hundred times, always kept in Mecca during peace, and never since the conquest of Constantinople lost in battle before.  The King was at vespers in the Escorial.  Entering the sacred precincts, breathless, travel-stained, excited, the messenger found Philip impassible as marble to the wondrous news.  Not a muscle of the royal visage was moved, not a syllable escaped the royal lips, save a brief order to the clergy to continue the interrupted vespers.  When the service had been methodically concluded, the King made known the intelligence and requested a Te Deum.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youthful commander-in-chief obtained more than his full mead of glory.  No doubt he had fought with brilliant courage, yet in so close and murderous a conflict, the valor of no single individual could decide the day, and the result was due to the combined determination of all.  Had Don John remained at Naples, the issue might have easily been the same.  Barbarigo, who sealed the victory with his blood; Colonna, who celebrated a solemn triumph on his return to Rome; Parma, Doria, Giustiniani, Venieri, might each as well have claimed a monopoly of the glory, had not the Pope, at Philip’s entreaty, conferred the baton of command upon Don John.  The meagre result of the contest is as notorious as the victory.  While Constantinople was quivering with apprehension, the rival generals were already wrangling with animosity.  Had the Christian fleet advanced, every soul would have fled from the capital, but Providence had ordained otherwise, and Don John sailed westwardly with his ships.  He made a descent on the Barbary coast, captured Tunis, destroyed Biserta, and brought King Amidas and his two sons prisoners to Italy.  Ordered by Philip to dismantle the fortifications of Tunis, he replied by repairing them thoroughly, and by placing a strong garrison within the citadel.  Intoxicated with his glory, the young adventurer already demanded a crown, and the Pope was disposed to proclaim him King of Tunis, for the Queen of the Lybian seas was to be the capital of his Empire, the new Carthage which he already dreamed.</w:t>
      </w:r>
    </w:p>
    <w:p>
      <w:pPr>
        <w:widowControl w:val="on"/>
        <w:pBdr/>
        <w:spacing w:before="240" w:after="240" w:line="240" w:lineRule="auto"/>
        <w:ind w:left="0" w:right="0"/>
        <w:jc w:val="left"/>
      </w:pPr>
      <w:r>
        <w:rPr>
          <w:color w:val="000000"/>
          <w:sz w:val="24"/>
          <w:szCs w:val="24"/>
        </w:rPr>
        <w:t xml:space="preserve">Philip thought it time to interfere, for he felt that his own crown might be insecure, with such a restless and ambitious spirit indulging in possible and impossible chimeras.  He removed John de Soto, who had been Don John’s chief councillor and emissary to the Pope, and substituted in his place the celebrated and ill-starred Escovedo.  The new secretary, however, entered as heartily but secretly into all these romantic schemes.  Disappointed of the Empire which he had contemplated on the edge of the African desert, the champion of the Cross turned to the cold islands of the northern seas.  There sighed, in captivity, the beauteous Mary of Scotland, victim of the heretic Elizabeth.  His susceptibility to the charms of beauty—­a characteristic as celebrated as his courage—­was excited, his chivalry aroused.  What holier triumph for the conqueror of the Saracens than the subjugation of these northern infidels?  He would dethrone the proud Elizabeth; he would liberate and espouse the Queen of Scots, and together they would reign over, the two united realms.  All that the Pope could do with bulls and blessings, letters of excommunication, and patents of investiture, he did with his whole heart.  Don John was at liberty to be King of England and Scotland as soon as he liked; all that was left to do was to conquer the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Meantime, while these schemes were flitting through his brain, and were yet kept comparatively secret by the Pope, Escovedo, and himself, the news reached him in Italy that be had been appointed Governor-General of the Netherlands.  Nothing could be more opportune.  In the provinces were ten thousand veteran Spaniards, ripe for adventure, hardened by years of warfare, greedy for gold, audacious almost beyond humanity, the very instruments for his scheme.  The times were critical in the Netherlands, it was true; yet he would soon pacify those paltry troubles, and then sweep forward to his prize.  Yet events were rushing forward with such feverish rapidity, that he might be too late for his adventure.  Many days were lost in the necessary journey from Italy into Spain to receive the final instructions of the King.  The news from the provinces, grew more and more threatening.  With the impetuosity and romance of his temperament, he selected his confidential friend Ottavio Gonzaga, six men-at-arms, and an adroit and well-experienced Swiss courier who knew every road of France.  It was no light adventure for the Catholic Governor-General of the Netherlands to traverse the kingdom at that particular juncture.  Staining his bright locks and fair face to the complexion of a Moor, he started on his journey, attired as the servant of Gonzaga.  Arriving at Paris, after a rapid journey, he descended at a hostelry opposite the residence of the Spanish ambassador, Don Diego de Cuniga.  After nightfall he had a secret interview with that functionary, and learning, among other matters, that there was to be a great ball that night at the Louvre, he determined to go thither in disguise.  There, notwithstanding his hurry, he had time to see and to become desperately enamored of “that wonder of beauty,” the fair and frail Margaret of Valois, Queen of Navarre.  Her subsequent visit to her young adorer at Namur, to be recorded in a future page of this history, was destined to mark the last turning point in his picturesque career.  On his way to the Netherlands he held a rapid interview with the Duke of Guise, to arrange his schemes for the liberation and espousal of that noble’s kinswoman, the Scottish Queen; and on the 3rd of November he arrived at Luxemburg.</w:t>
      </w:r>
    </w:p>
    <w:p>
      <w:pPr>
        <w:widowControl w:val="on"/>
        <w:pBdr/>
        <w:spacing w:before="240" w:after="240" w:line="240" w:lineRule="auto"/>
        <w:ind w:left="0" w:right="0"/>
        <w:jc w:val="left"/>
      </w:pPr>
      <w:r>
        <w:rPr>
          <w:color w:val="000000"/>
          <w:sz w:val="24"/>
          <w:szCs w:val="24"/>
        </w:rPr>
        <w:t xml:space="preserve">There stood the young conqueror of Lepanto, his brain full of schemes, his heart full of hopes, on the threshhold of the Netherlands, at the entrance to what he believed the most brilliant chapter of his life—­ schemes, hopes, and visions—­doomed speedily to fade before the cold reality with which he was to be confronted.  Throwing off his disguise after reaching Luxemburg, the youthful paladin stood confessed.  His appearance was as romantic as his origin and his exploits.  Every contemporary chronicler, French, Spanish, Italian, Flemish, Roman, have dwelt upon his personal beauty and the singular fascination of his manner.  Symmetrical features, blue eyes of great vivacity, and a profusion of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curling hair, were combined with a person not much above middle height; but perfectly well proportioned.  Owing to a natural peculiarity of his head, the hair fell backward from the temples, and he had acquired the habit of pushing it from his brows.  The custom became a fashion among the host of courtiers, who were but too happy to glass themselves in so brilliant a mirror.  As Charles the Fifth, on his journey to Italy to assume the iron crown, had caused his hair to be clipped close, as a remedy for the headaches with which, at that momentous epoch, he was tormented, bringing thereby close shaven polls into extreme fashion; so a mass of hair pushed backward from the temples, in the style to which the name of John of Austria was appropriated, became the prevailing mode wherever the favorite son of the Emperor appeared.
</w:t>
      </w:r>
    </w:p>
    <w:p>
      <w:pPr>
        <w:widowControl w:val="on"/>
        <w:pBdr/>
        <w:spacing w:before="240" w:after="240" w:line="240" w:lineRule="auto"/>
        <w:ind w:left="0" w:right="0"/>
        <w:jc w:val="left"/>
      </w:pPr>
      <w:r>
        <w:rPr>
          <w:color w:val="000000"/>
          <w:sz w:val="24"/>
          <w:szCs w:val="24"/>
        </w:rPr>
        <w:t xml:space="preserve">Such was the last crusader whom the annals of chivalry were to know; the man who had humbled the crescent as it had not been humbled since the days of the Tancreds, the Baldwins, the Plantagenets—­yet, after all, what was this brilliant adventurer when weighed against the tranquil Christian champion whom he was to meet face to face?  The contrast was striking between the real and the romantic hero.  Don John had pursued and achieved glory through victories with which the world was ringing; William was slowly compassing a country’s emancipation through a series of defeats.  He moulded a commonwealth and united hearts with as much contempt for danger as Don John had exhibited in scenes of slave driving and carnage.  Amid fields of blood, and through web’s of tortuous intrigue, the brave and subtle son of the Emperor pursued only his own objects.  Tawdry schemes of personal ambition, conquests for his own benefit, impossible crowns for his own wearing, were the motives which impelled, him, and the prizes which he sought.  His existence was feverish, fitful, and passionate.  “Tranquil amid the raging billows,” according to his favorite device, the father of his country waved aside the diadem which for him had neither charms nor meaning.  Their characters were as contrasted as their persons.  The curled-darling of chivalry seemed a youth at thirty-one.  Spare of figure, plain in apparel, benignant, but haggard of countenance, with temples bared by anxiety as much as by his helmet, earnest, almost devout in manner, in his own words, “Calvus et Calvinists,” William of Orange was an old man at forty-three.</w:t>
      </w:r>
    </w:p>
    <w:p>
      <w:pPr>
        <w:widowControl w:val="on"/>
        <w:pBdr/>
        <w:spacing w:before="240" w:after="240" w:line="240" w:lineRule="auto"/>
        <w:ind w:left="0" w:right="0"/>
        <w:jc w:val="left"/>
      </w:pPr>
      <w:r>
        <w:rPr>
          <w:color w:val="000000"/>
          <w:sz w:val="24"/>
          <w:szCs w:val="24"/>
        </w:rPr>
        <w:t xml:space="preserve">Perhaps there was as much good faith on the part of Don John, when he arrived in Luxemburg, as could be expected of a man coming directly from the cabinet of Philip.  The King had secretly instructed him to conciliate the provinces, but to concede nothing, for the Governor was only a new incarnation of the insane paradox that benignity and the system of Charles the Fifth were one.  He was directed to restore the government, to its state during the imperial epoch.  Seventeen provinces, in two of which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were all dissenters, in all of which the principle of mutual toleration had just been accepted by Catholics and Protestants, were now to be brought back to the condition according to which all Protestants were beheaded, burned, or buried alive.  So that the Inquisition, the absolute authority of the monarch, and the exclusive worship of the Roman Church were preserved intact, the King professed himself desirous of “extinguishing the fires of rebellion, and of saving the people from the last desperation.”  With these slight exceptions, Philip was willing to be very benignant.  “More than this,” said he, “cannot and ought not be conceded.”  To these brief but pregnant instructions was added a morsel of advice, personal in its nature, but very characteristic of the writer.  Don John was recommended to take great care of his soul, and also to be very cautious in the management of his amours.
</w:t>
      </w:r>
    </w:p>
    <w:p>
      <w:pPr>
        <w:widowControl w:val="on"/>
        <w:pBdr/>
        <w:spacing w:before="240" w:after="240" w:line="240" w:lineRule="auto"/>
        <w:ind w:left="0" w:right="0"/>
        <w:jc w:val="left"/>
      </w:pPr>
      <w:r>
        <w:rPr>
          <w:color w:val="000000"/>
          <w:sz w:val="24"/>
          <w:szCs w:val="24"/>
        </w:rPr>
        <w:t xml:space="preserve">Thus counselled and secretly directed, the new Captain-General had been dismissed to the unhappy Netherlands.  The position, however, was necessarily false.  The man who was renowned for martial exploits, and notoriously devoured by ambition, could hardly inspire deep confidence in the pacific dispositions of the government.  The crusader of Granada and Lepanto, the champion of the ancient Church, was not likely to please the rugged Zealanders who had let themselves be hacked to pieces rather than say one Paternoster, and who had worn crescents in their caps at Leyden, to prove their deeper hostility to the Pope than to the Turk.  The imperial bastard would derive but alight consideration from his paternal blood, in a country where illegitimate birth was more unfavorably regarded than in most other countries, and where a Brabantine edict, recently issued in name of the King; deprived ail political or civil functionaries not born in wedlock; of their offices.  Yet he had received instructions, at his departure, to bring about a pacification, if possible, always maintaining, however, the absolute authority of the crown and the exclusive exercise of the Catholic religion.  How the two great points of his instructions were to be made entirely palatable, was left to time and chance.  There was a vague notion that with the new Governor’s fame, fascinating manners, and imperial parentage, he might accomplish a result which neither fraud nor force—­not the arts of Granvelle, nor the atrocity of Alva, nor the licentiousness of a buccaneering soldiery had been able to effect.  As for Don John himself, he came with no definite plans for the Netherlanders, but with very daring projects of his own, and to pursue these misty visions was his main business on arriving in the provinces.  In the meantime he was disposed to settle the Netherland difficulty in some showy, off-hand fashion, which should cost him but little trouble, and occasion no detriment to the cause of Papacy or absolutism.  Unfortunately for these rapid arrangements, William of Orange was in Zealand, and the Pacification had just been signed at Ghent.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naturally, with very little satisfaction that the Prince beheld the arrival of Don John.  His sagacious combinations would henceforth be impeded, if not wholly frustrated.  This he foresaw.  He knew that there could be no intention of making any arrangement in which Holland and Zealand could be included.  He was confident that any recognition of the Reformed religion was as much out of the question now as ever.  He doubted not that there were many Catholic magnates, wavering politicians, aspirants for royal favor, who would soon be ready to desert the cause which had so recently been made a general cause, and who would soon be undermining the work of their own hands.  The Pacification of Ghent would never be maintained in letter and spirit by the vicegerent of Philip; for however its sense might be commented upon or perverted, the treaty, while it recognized Catholicism as the state religion, conceded, to a certain extent, liberty of conscience.  An immense stride had been taken, by abolishing the edicts, and prohibiting persecution.  If that step were now retraced, the new religion was doomed, and the liberties of Holland and Zealand destroyed.  “If they make an arrangement with Don John, it will be for us of the religion to run,” wrote the Prince to his brother, “for their intention is to suffer no person of that faith to have a fixed domicile in the Netherlands.”  It was, therefore, with a calm determination to counteract and crush the policy of the youthful Governor that William the Silent awaited his antagonist.  Were Don John admitted to confidence, the peace of Holland and Zealand was gone.  Therefore it was necessary to combat him both openly and secretly—­by loud remonstrance and by invisible stratagem.  What chance had the impetuous and impatient young hero in such an encounter with the foremost statesman of the age?  He had arrived, with all the self-confidence of a conqueror; he did not know that he was to be played upon like a pipe—­to be caught in meshes spread by his own hands—­to struggle blindly—­to rage impotently—­to die ingloriously.</w:t>
      </w:r>
    </w:p>
    <w:p>
      <w:pPr>
        <w:widowControl w:val="on"/>
        <w:pBdr/>
        <w:spacing w:before="240" w:after="240" w:line="240" w:lineRule="auto"/>
        <w:ind w:left="0" w:right="0"/>
        <w:jc w:val="left"/>
      </w:pPr>
      <w:r>
        <w:rPr>
          <w:color w:val="000000"/>
          <w:sz w:val="24"/>
          <w:szCs w:val="24"/>
        </w:rPr>
        <w:t xml:space="preserve">The Prince had lost no time in admonishing the states-general as to the course which should now be pursued.  He was of opinion that, upon their conduct at this crisis depended the future destinies of the Netherlands.  “If we understand how to make proper use of the new Governor’s arrival,” said he, “it may prove very advantageous to us; if not, it will be the commencement of our total ruin.”  The spirit of all his communications was to infuse the distrust which he honestly felt, and which he certainly took no pains to disguise; to impress upon his countrymen the importance of improving the present emergency by the enlargement, instead of the threatened contraction of their liberties, and to enforce with all his energy the necessity of a firm union.  He assured the estates that Don John had been sent, in this simple manner, to the country, because the King and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had begun to despair of carrying their point by force.  At the same time he warned them that force would doubtless be replaced by fraud.  He expressed his conviction that so soon as Don John should attain the ascendency which he had been sent to secure, the gentleness which now smiled upon the surface would give place to the deadlier purposes which lurked below.  He went so far as distinctly to recommend the seizure of Don John’s person.  By so doing, much bloodshed might be saved; for such was the King’s respect for the Emperor’s son that their demands would be granted rather than that his liberty should be permanently endangered.  In a very striking and elaborate letter which he addressed from Middelburg to the estates-general, he insisted on the expediency of seizing the present opportunity in order to secure and to expand their liberties, and urged them to assert broadly the principle that the true historical polity of the Netherlands was a representative, constitutional government, Don John, on arriving at Luxemburg, had demanded hostages for his own security, a measure which could not but strike the calmest spectator as an infraction of all provincial rights.  “He asks you to disarm,” continued William of Orange; “he invites you to furnish hostages, but the time has been when the lord of the land came unarmed and uncovered, before the estates-general, and swore to support the constitutions before his own sovereignty could be recognized.”
</w:t>
      </w:r>
    </w:p>
    <w:p>
      <w:pPr>
        <w:widowControl w:val="on"/>
        <w:pBdr/>
        <w:spacing w:before="240" w:after="240" w:line="240" w:lineRule="auto"/>
        <w:ind w:left="0" w:right="0"/>
        <w:jc w:val="left"/>
      </w:pPr>
      <w:r>
        <w:rPr>
          <w:color w:val="000000"/>
          <w:sz w:val="24"/>
          <w:szCs w:val="24"/>
        </w:rPr>
        <w:t xml:space="preserve">He reiterated his suspicions as to the honest intentions of the government, and sought, as forcibly as possible, to infuse an equal distrust into the minds of those he addressed.  “Antwerp,” said he, “once the powerful and blooming, now the most forlorn and desolate city of Christendom, suffered because she dared to exclude the King’s troops.  You may be sure that you are all to have a place at the same banquet.  We may forget the past, but princes never forget, when the means of vengeance are placed within their hands.  Nature teaches them to arrive at their end by fraud, when violence will not avail them.  Like little children, they whistle to the birds they would catch.  Promises and pretences they will furnish in plenty.”</w:t>
      </w:r>
    </w:p>
    <w:p>
      <w:pPr>
        <w:widowControl w:val="on"/>
        <w:pBdr/>
        <w:spacing w:before="240" w:after="240" w:line="240" w:lineRule="auto"/>
        <w:ind w:left="0" w:right="0"/>
        <w:jc w:val="left"/>
      </w:pPr>
      <w:r>
        <w:rPr>
          <w:color w:val="000000"/>
          <w:sz w:val="24"/>
          <w:szCs w:val="24"/>
        </w:rPr>
        <w:t xml:space="preserve">He urged them on no account to begin any negotiation with the Governor, except on the basis of the immediate departure of the soldiery.  “Make no agreement with him; unless the Spanish and other foreign troops have been sent away beforehand; beware, meantime, of disbanding your own, for that were to put the knife into his hands to cut your own throats withal.”  He then proceeded to sketch the out lines of a negotiation, such as he could recommend.  The plan was certainly sufficiently bold, and it could hardly cause astonishment, if it were not immediately accepted by Don John; as the basis of an arrangement.  “Remember this is not play”, said the Prince, “and that you have to choose between the two, either total ruin or manly self-defence.  Don John must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immediate departure of the Spaniards.  All our privileges must be revised, and an oath to maintain them required.  New councils of state and finance must be appointed by the estates.  The general assembly ought to have power to come together twice or thrice yearly, and, indeed, as often as they choose.  The states-general must administer and regulate all affairs.  The citadels must be demolished everywhere.  No troops ought to be enlisted, nor garrisons established, without the consent of the estates.”
</w:t>
      </w:r>
    </w:p>
    <w:p>
      <w:pPr>
        <w:widowControl w:val="on"/>
        <w:pBdr/>
        <w:spacing w:before="240" w:after="240" w:line="240" w:lineRule="auto"/>
        <w:ind w:left="0" w:right="0"/>
        <w:jc w:val="left"/>
      </w:pPr>
      <w:r>
        <w:rPr>
          <w:color w:val="000000"/>
          <w:sz w:val="24"/>
          <w:szCs w:val="24"/>
        </w:rPr>
        <w:t xml:space="preserve">In all the documents, whether public memorials or private letters, which came at this period from the hand of the Prince, he assumed, as a matter of course, that in any arrangement with the new Governor the Pacification of Ghent was to be maintained.  This, too, was the determination of almost every man in the country.  Don John, soon after his arrival at Luxemburg, had despatched messengers to the states-general, informing them of his arrival.  It was not before the close of the month of November that the negotiations seriously began.  Provost Fonck, on the part of the Governor, then informed them of Don John’s intention to enter Namur, attended by fifty mounted troopers.  Permission, however, was resolutely refused, and the burghers of Namur were forbidden to render oaths of fidelity until the Governor should have complied with the preliminary demands of the estates.  To enunciate these demands categorically, a deputation of the estates-general came to Luxemburg.  These gentlemen were received with courtesy by Don John, but their own demeanour was not conciliatory.  A dislike to the Spanish government; a disloyalty to the monarch with whose brother and representative they were dealing, pierced through all their language.  On the other hand, the ardent temper of Don John was never slow to take offence.  One of the deputies proposed to the Governor, with great coolness, that he should assume the government in his own name, and renounce the authority of Philip.  Were he willing to do so, the patriotic gentleman pledged himself that the provinces would at once acknowledge him as sovereign, and sustain his government.  Don John, enraged at the insult to his own loyalty which the proposition implied, drew his dagger and rushed towards the offender.  The deputy would, probably, have paid for his audacity with his life had there not been by-standers enough to prevent the catastrophe.  This scene was an unsatisfactory prelude to the opening negotiations.</w:t>
      </w:r>
    </w:p>
    <w:p>
      <w:pPr>
        <w:widowControl w:val="on"/>
        <w:pBdr/>
        <w:spacing w:before="240" w:after="240" w:line="240" w:lineRule="auto"/>
        <w:ind w:left="0" w:right="0"/>
        <w:jc w:val="left"/>
      </w:pPr>
      <w:r>
        <w:rPr>
          <w:color w:val="000000"/>
          <w:sz w:val="24"/>
          <w:szCs w:val="24"/>
        </w:rPr>
        <w:t xml:space="preserve">On the 6th of December the deputies presented to the Governor at Luxemburg a paper, containing their demands, drawn up in eight articles, and their concessions in ten.  The states insisted on the immediate removal of the troops, with the understanding that they were never to return, but without prohibition of their departure by sea; they demanded the immediate release of all prisoners; they insisted on the maintenance of the Ghent treaty, there being nothing therein which did not tend to the furtherance of the Catholic religion; they claimed an act of amnesty; they required the convocation of the states-general, on the basis of that assembly before which took place the abdication of Charles the Fifth; they demanded an oath, on the part of Don John, to maintain all the charters and customs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Should these conditions be complied:  with, the deputies consented on the part of the estates, that he should be acknowledged as Governor, and that the Catholic religion and the authority of his Majesty should be maintained.  They agreed that all foreign leagues should be renounced, their own foreign soldiery disbanded, and a guard of honor, native Netherlanders, such as his Majesty was contented with at his “Blythe Entrance,” provided.  A truce of fifteen days, for negotiations, was furthermore proposed.</w:t>
      </w:r>
    </w:p>
    <w:p>
      <w:pPr>
        <w:widowControl w:val="on"/>
        <w:pBdr/>
        <w:spacing w:before="240" w:after="240" w:line="240" w:lineRule="auto"/>
        <w:ind w:left="0" w:right="0"/>
        <w:jc w:val="left"/>
      </w:pPr>
      <w:r>
        <w:rPr>
          <w:color w:val="000000"/>
          <w:sz w:val="24"/>
          <w:szCs w:val="24"/>
        </w:rPr>
        <w:t xml:space="preserve">Don John made answers to these propositions by adding a brief comment, as apostille, upon each of the eighteen articles, in succession.  He would send away the troops, but, at the same time, the states must disband their own.  He declined engaging himself not to recal his foreign soldiery, should necessity require their service.  With regard to the Ghent Pacification, he professed himself ready for a general peace negotiation, on condition that the supremacy of the Catholic Church and the authority of his Majesty were properly secured.  He would settle upon some act of amnesty after due consultation with the State Council.  He was willing that the states should be convoked in general assembly, provided sufficient security were given him that nothing should be there transacted prejudicial to the Catholic religion and the King’s sovereignty.  As for their privileges, he would govern as had been done in the time of his imperial father.  He expressed his satisfaction with most of the promises offered by the estates, particularly with their expression in favor of the Church and of his Majesty’s authority; the two all-important points to secure which he had come thither unattended, at the peril of his life, but he received their offer of a body-guard, by which his hirelings were to be superseded, with very little gratitude.  He was on the point, he said, of advancing as far as Marche en Famine, and should take with him as strong a guard as he considered necessary, and composed of such troops as he had at hand.  Nothing decisive came of this first interview.  The parties had taken the measures of their mutual claims, and after a few days, fencing with apostilles, replies, and rejoinders, they separated, their acrimony rather inflamed than appeased.</w:t>
      </w:r>
    </w:p>
    <w:p>
      <w:pPr>
        <w:widowControl w:val="on"/>
        <w:pBdr/>
        <w:spacing w:before="240" w:after="240" w:line="240" w:lineRule="auto"/>
        <w:ind w:left="0" w:right="0"/>
        <w:jc w:val="left"/>
      </w:pPr>
      <w:r>
        <w:rPr>
          <w:color w:val="000000"/>
          <w:sz w:val="24"/>
          <w:szCs w:val="24"/>
        </w:rPr>
        <w:t xml:space="preserve">The departure of the troops and the Ghent treaty were the vital points in the negotiation.  The estates had originally been content that the troops should go by sea.  Their suspicions were, however, excited by the pertinacity with which Don John held to this mode of removal.  Although they did not suspect the mysterious invasion of England, a project which was the real reason why the Governor objected to their departure by land, yet they soon became aware—­that he had been secretly tampering with the troops at every point.  The effect of these secret negotiations with the leading officers of the army was a general expression of their unwillingness, on account of the lateness of the season, the difficult and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condition of the roads and mountain-passes, the plague in Italy, and other pretexts, to undertake so long a journey by land.  On the other hand, the states, seeing the anxiety and the duplicity of Don John upon this particular point, came to the resolution to thwart him at all hazards, and insisted on the land journey.  Too long a time, too much money, too many ships would be necessary, they said, to forward so large a force by sea, and in the meantime it would be necessary to permit them to live for another indefinite period at the charge of the estates.
</w:t>
      </w:r>
    </w:p>
    <w:p>
      <w:pPr>
        <w:widowControl w:val="on"/>
        <w:pBdr/>
        <w:spacing w:before="240" w:after="240" w:line="240" w:lineRule="auto"/>
        <w:ind w:left="0" w:right="0"/>
        <w:jc w:val="left"/>
      </w:pPr>
      <w:r>
        <w:rPr>
          <w:color w:val="000000"/>
          <w:sz w:val="24"/>
          <w:szCs w:val="24"/>
        </w:rPr>
        <w:t xml:space="preserve">With regard to the Ghent Pacification, the estates, in the course of December, procured:  an express opinion from the eleven professors of theology, and doctors utriusque juris of Louvain, that the treaty contained nothing which conflicted with the supremacy of the Catholic religion.  The various bishops, deacons, abbots, and pastors of the Netherlands made a similar decision.  An elaborate paper, drawn, up by the State-Council, at the request of the states-general, declared that there was nothing in the Pacification derogatory to the supreme authority of his Majesty.  Thus fortified; with opinions which, it must be confessed, were rather dogmatically than argumentatively drawn up, and which it would have been difficult very logically to, defend, the states looked forward confidently to the eventual acceptance by Don John of the terms proposed.  In the meantime, while there was still an indefinite pause in the negotiations, a remarkable measure came to aid the efficacy of the Ghent Pacification.</w:t>
      </w:r>
    </w:p>
    <w:p>
      <w:pPr>
        <w:widowControl w:val="on"/>
        <w:pBdr/>
        <w:spacing w:before="240" w:after="240" w:line="240" w:lineRule="auto"/>
        <w:ind w:left="0" w:right="0"/>
        <w:jc w:val="left"/>
      </w:pPr>
      <w:r>
        <w:rPr>
          <w:color w:val="000000"/>
          <w:sz w:val="24"/>
          <w:szCs w:val="24"/>
        </w:rPr>
        <w:t xml:space="preserve">Early in January, 1577, the celebrated “Union of Brussels” was formed.  This important agreement was originally signed by eight leading personages, the Abbot of Saint Gertrude, the Counts Lalain and Bossu, and the Seigneur de Champagny being among the number.  Its tenor was to engage its signers to compass the immediate expulsion of the Spaniards and the execution of the Ghent Pacification, to maintain the Catholic religion and the King’s authority, and to defend the fatherland and all its constitutions.  Its motive was to generalize the position assumed by the Ghent treaty.  The new act was to be signed, not by a few special deputies alone, like a diplomatic convention, but by all the leading individuals of all the provinces, in order to exhibit to Don John such an array of united strength that he would find himself forced to submit to the demands of the estates.  The tenor, motive, and effect were all as had been proposed and foreseen.  The agreement to expel the Spaniards, under the Catholic and loyal manifestations indicated, passed from hand to hand through all the provinces.  It soon received the signature and support of all the respectability, wealth, and intelligence of the whole country.  Nobles, ecclesiastics, citizens, hastened to give to it their adhesion.  The states-general had sent it, by solemn resolution, to every province, in order that every man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forced to range himself either upon the side of the fatherland or of despotism.  Two copies of the signatures procured in each province were ordered, of which one was to be deposited in its archives, and the other forwarded to Brussels.  In a short time, every province, with the single exception of Luxemburg, had loaded the document with signatures.  This was a great step in advance.  The Ghent Pacification, which was in the nature of a treaty between the Prince and the estates of Holland and Zealand on the one side, and a certain number of provinces on the other, had only been signed by the envoys of the contracting parties.  Though received with deserved and universal acclamation, it had not the authority of a popular document.  This, however, was the character studiously impressed upon the “Brussels Union.”  The people, subdivided according to the various grades of their social hierarchy, had been solemnly summoned to council, and had deliberately recorded their conviction.  No restraint had been put upon their freedom of action, and there was hardly a difference of opinion as to the necessity of the measure.
</w:t>
      </w:r>
    </w:p>
    <w:p>
      <w:pPr>
        <w:widowControl w:val="on"/>
        <w:pBdr/>
        <w:spacing w:before="240" w:after="240" w:line="240" w:lineRule="auto"/>
        <w:ind w:left="0" w:right="0"/>
        <w:jc w:val="left"/>
      </w:pPr>
      <w:r>
        <w:rPr>
          <w:color w:val="000000"/>
          <w:sz w:val="24"/>
          <w:szCs w:val="24"/>
        </w:rPr>
        <w:t xml:space="preserve">A rapid revolution in Friesland, Groningen, and the dependencies, had recently restored that important country to the national party.  The Portuguese De Billy had been deprived of his authority as King’s stadholder, and Count Hoogstraaten’s brother, Baron de Ville, afterwards as Count Renneberg infamous for his, treason to the cause of liberty, had been appointed by the estates in his room.  In all this district the “Union of Brussels” was eagerly signed by men of every degree.  Holland and Zealand, no less than the Catholic provinces of the south willingly accepted the compromise which was thus laid down, and which was thought to be not only an additional security for the past, not only a pillar more for the maintenance of the Ghent Pacification, but also a sure precursor of a closer union in the future.  The Union of Brussels became, in fact, the stepping-stone to the “Union of Utrecht,” itself the foundation-stone of a republic destined to endure more than two centuries.  On the other hand, this early union held the seed, of its own destruction within itself.  It was not surprising, however, that a strong declaration in favor of the Catholic religion should be contained in a document intended for circulation through all the provinces.  The object was to unite as large a force, and to make as striking a demonstration before the eyes of the Governor General as was practicable under the circumstances.  The immediate purpose was answered, temporary union was formed, but it was impossible that a permanent crystallization should take place where so strong a dissolvent as the Catholic clause had been admitted.  In the sequel, therefore, the union fell asunder precisely at this fatal flaw.  The next union was that which definitely separated the provinces into Protestant, and Catholic, into self-governing republics,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dependencies of a distant despotism.  The immediate effect, however, of the “Brussels Union” was to rally all lovers of the fatherland and haters of a foreign tyranny upon one vital point—­the expulsion of the stranger from the land.  The foot of the Spanish soldier should no longer profane their soil.  All men were forced to pronounce themselves boldly and unequivocally, in order that the patriots might stand shoulder to shoulder, and the traitors be held up to infamy.  This measure was in strict accordance with the advice given more than once by the Prince of Orange, and was almost in literal fulfilment of the Compromise, which he had sketched before the arrival of Don John.
</w:t>
      </w:r>
    </w:p>
    <w:p>
      <w:pPr>
        <w:widowControl w:val="on"/>
        <w:pBdr/>
        <w:spacing w:before="240" w:after="240" w:line="240" w:lineRule="auto"/>
        <w:ind w:left="0" w:right="0"/>
        <w:jc w:val="left"/>
      </w:pPr>
      <w:r>
        <w:rPr>
          <w:color w:val="000000"/>
          <w:sz w:val="24"/>
          <w:szCs w:val="24"/>
        </w:rPr>
        <w:t xml:space="preserve">The deliberations were soon resumed with the new Governor, the scene being shifted from Luxemburg to Huy.  Hither came a fresh deputation from the states-general—­many signers of the Brussels Union among them—­and were received by Don John with stately courtesy:  They had, however, come, determined to carry matters with a high and firm hand, being no longer disposed to brook his imperious demeanour, nor to tolerate his dilatory policy.  It is not surprising, therefore, that the courtesy soon changed to bitterness, and that attack and recrimination usurped the place of the dignified but empty formalities which had characterized the interviews at Luxemburg.</w:t>
      </w:r>
    </w:p>
    <w:p>
      <w:pPr>
        <w:widowControl w:val="on"/>
        <w:pBdr/>
        <w:spacing w:before="240" w:after="240" w:line="240" w:lineRule="auto"/>
        <w:ind w:left="0" w:right="0"/>
        <w:jc w:val="left"/>
      </w:pPr>
      <w:r>
        <w:rPr>
          <w:color w:val="000000"/>
          <w:sz w:val="24"/>
          <w:szCs w:val="24"/>
        </w:rPr>
        <w:t xml:space="preserve">The envoys, particularly Sweveghem and Champagny, made no concealment of their sentiments towards the Spanish soldiery and the Spanish nation, and used a freedom of tone and language which the petulant soldier had not been accustomed to hear.  He complained, at the outset, that the Netherlanders seemed new-born—­that instead of bending the knee, they seemed disposed to grasp the sceptre.  Insolence had taken the place of pliancy, and the former slave now applied the chain and whip to his master.  With such exacerbation of temper at the commencement of negotiations, their progress was of necessity stormy and slow.</w:t>
      </w:r>
    </w:p>
    <w:p>
      <w:pPr>
        <w:widowControl w:val="on"/>
        <w:pBdr/>
        <w:spacing w:before="240" w:after="240" w:line="240" w:lineRule="auto"/>
        <w:ind w:left="0" w:right="0"/>
        <w:jc w:val="left"/>
      </w:pPr>
      <w:r>
        <w:rPr>
          <w:color w:val="000000"/>
          <w:sz w:val="24"/>
          <w:szCs w:val="24"/>
        </w:rPr>
        <w:t xml:space="preserve">The envoys now addressed three concise questions to the Governor.  Was he satisfied that the Ghent Pacification contained nothing conflicting with the Roman religion and the King’s authority?  If so, was he willing to approve that treaty in all its articles?  Was he ready to dismiss his troops at once, and by land, the sea voyage being liable to too many objections?</w:t>
      </w:r>
    </w:p>
    <w:p>
      <w:pPr>
        <w:widowControl w:val="on"/>
        <w:pBdr/>
        <w:spacing w:before="240" w:after="240" w:line="240" w:lineRule="auto"/>
        <w:ind w:left="0" w:right="0"/>
        <w:jc w:val="left"/>
      </w:pPr>
      <w:r>
        <w:rPr>
          <w:color w:val="000000"/>
          <w:sz w:val="24"/>
          <w:szCs w:val="24"/>
        </w:rPr>
        <w:t xml:space="preserve">Don John answered these three questions—­which, in reality, were but three forms of a single question—­upon the same day, the 24th of January.  His reply was as complex as the demand had been simple.  It consisted of a proposal in six articles, and a requisition in twenty-one, making in all twenty-seven articles.  Substantially he proposed to dismiss the foreign troops—­to effect a general pacification of the Netherlands—­ to govern on the basis of the administration in his imperial father’s reign—­to arrange affairs in and with regard to the assembly-general as the King should judge to be fitting—­to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forget past offences —­and to release all prisoners.  On the other hand he required the estates to pay the troops before their departure, and to provide ships enough to transport them, as the Spaniards did not choose to go by land, and as the deputies, at Luxemburg had consented to their removal by sea.  Furthermore, he demanded that the states should dismiss their own troops.  He required ecclesiastical authority to prove the Ghent Pacification not prejudicial to the Catholic religion; legal authority that it was not detrimental to his Majesty’s supremacy; and an oath from the states-general to uphold both points inviolably, and to provide for their maintenance in Holland and Zealand.  He claimed the right to employ about his person soldiers and civil functionaries of any nation he might choose, and he exacted from the states a promise to prevent the Prince of Orange from removing his son, Count van Buren, forcibly or fraudulently, from his domicile in Spain.
</w:t>
      </w:r>
    </w:p>
    <w:p>
      <w:pPr>
        <w:widowControl w:val="on"/>
        <w:pBdr/>
        <w:spacing w:before="240" w:after="240" w:line="240" w:lineRule="auto"/>
        <w:ind w:left="0" w:right="0"/>
        <w:jc w:val="left"/>
      </w:pPr>
      <w:r>
        <w:rPr>
          <w:color w:val="000000"/>
          <w:sz w:val="24"/>
          <w:szCs w:val="24"/>
        </w:rPr>
        <w:t xml:space="preserve">The deputies were naturally indignant at this elaborate trifling.  They had, in reality, asked him but one question, and that a simple one—­Would he maintain the treaty of Ghent?  Here were twenty-seven articles in reply, and yet no answer to that question.  They sat up all night, preparing a violent protocol, by which the Governor’s claims were to be utterly demolished.  Early in the morning, they waited upon his Highness, presented the document, and at the same time asked him plainly, by word of mouth, did he or did he not intend to uphold the treaty.  Thus pressed into a corner in presence of the deputies, the members of the State Council who were in attendance from Brussels, and the envoys whom the Emperor had recently sent to assist at these deliberations, the Governor answered, No.  He would not and could not maintain the treaty, because the Spanish troops were in that instrument denounced as rebels, because he would not consent to the release of Count Van Buren—­and on account of various other reasons not then specified.  Hereupon ensued a fierce debate, and all day long the altercation lasted, without a result being reached.  At ten o’clock in the evening, the deputies having previously retired for a brief interval, returned with a protest that they were not to be held responsible for the, termination of the proceedings, and that they washed their hands of the bloodshed which might follow the rupture.  Upon reading this document; Don John fell into a blazing passion.  He vehemently denounced the deputies as traitors.  He swore that men who came to him thus prepared with ready-made protests in their pockets, were rebels from the commencement, and had never intended any agreement with him.  His language and gestures expressed unbounded fury.  He was weary of their ways, he said.  They had better look to themselves, for the King would never leave their rebellion unpunished.  He was ready to draw the sword at once—­not his own, but his Majesty’s, and they might be sure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war which they were thus provoking, should be the fiercest ever, waged.  More abusive language in this strain was uttered, but it was not heard with lamb-like submission.  The day had gone by when the deputies of the states-general were wont to quail before the wrath of vicarious royalty.  The fiery words of Don John were not oil to troubled water, but a match to a mine.  The passions of the deputies exploded in their turn, and from hot words they had nearly come to hard blows.  One of the deputies replied with so much boldness and vehemence that the Governor, seizing a heavy silver bell which stood on the table, was about to hurl it at the offender’s head, when an energetic and providential interference on the part of the imperial envoys, prevented the unseemly catastrophe.
</w:t>
      </w:r>
    </w:p>
    <w:p>
      <w:pPr>
        <w:widowControl w:val="on"/>
        <w:pBdr/>
        <w:spacing w:before="240" w:after="240" w:line="240" w:lineRule="auto"/>
        <w:ind w:left="0" w:right="0"/>
        <w:jc w:val="left"/>
      </w:pPr>
      <w:r>
        <w:rPr>
          <w:color w:val="000000"/>
          <w:sz w:val="24"/>
          <w:szCs w:val="24"/>
        </w:rPr>
        <w:t xml:space="preserve">The day thus unprofitably spent, had now come to its close, and the deputies left the presence of Don John with tempers as inflamed as his own.  They were, therefore, somewhat surprised at being awakened in their beds, after midnight, by a certain Father Trigoso, who came to them with a conciliatory message from the Governor.  While they were still rubbing their eyes with sleep and astonishment, the Duke of Aerschot, the Bishop of Liege, and several councillors of state, entered the room.  These personages brought the news that Don John had at last consented to maintain the Pacification of Ghent, as would appear by a note written in his own hand, which was then delivered.  The billet was eagerly read, but unfortunately did not fulfil the anticipations which had been excited.  “I agree,” said Don John, “to approve the peace made between the states and the Prince of Orange, on condition that nothing therein may seem detrimental to the authority of his Majesty and the supremacy of the Catholic religion, and also with reservation of the points mentioned in my last communication.”</w:t>
      </w:r>
    </w:p>
    <w:p>
      <w:pPr>
        <w:widowControl w:val="on"/>
        <w:pBdr/>
        <w:spacing w:before="240" w:after="240" w:line="240" w:lineRule="auto"/>
        <w:ind w:left="0" w:right="0"/>
        <w:jc w:val="left"/>
      </w:pPr>
      <w:r>
        <w:rPr>
          <w:color w:val="000000"/>
          <w:sz w:val="24"/>
          <w:szCs w:val="24"/>
        </w:rPr>
        <w:t xml:space="preserve">Men who had gone to bed in a high state of indignation were not likely to wake in much better humour, when suddenly aroused in their first nap, to listen to such a message as this.  It seemed only one piece of trifling the more.  The deputies had offered satisfactory opinions of divines and jurisconsults, as to the two points specified which concerned the Ghent treaty.  It was natural, therefore, that this vague condition concerning them, the determination of which was for the Governor’s breast alone, should be instantly rejected, and that the envoys should return to their disturbed slumbers with an increase of ill-humour.</w:t>
      </w:r>
    </w:p>
    <w:p>
      <w:pPr>
        <w:widowControl w:val="on"/>
        <w:pBdr/>
        <w:spacing w:before="240" w:after="240" w:line="240" w:lineRule="auto"/>
        <w:ind w:left="0" w:right="0"/>
        <w:jc w:val="left"/>
      </w:pPr>
      <w:r>
        <w:rPr>
          <w:color w:val="000000"/>
          <w:sz w:val="24"/>
          <w:szCs w:val="24"/>
        </w:rPr>
        <w:t xml:space="preserve">On the morrow, as the envoys, booted and spurred, were upon the point of departure for Brussels, another communication was brought to them from Don John.  This time, the language of the Governor seemed more to the purpose.  “I agree,” said he, “to maintain the peace concluded between the states and the Prince of Orange, on condition of receiving from the ecclesiastical authorities, and from the University of Louvain, satisfactory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that the said treaty contains nothing derogatory to the Catholic religion—­and similar assurance from the State Council, the Bishop of Liege, and the imperial envoys, that the treaty is in no wise prejudicial to the authority of his Majesty.”  Here seemed, at last, something definite.  These conditions could be complied with.  They had, in fact, been already complied with.  The assurances required as to the two points had already been procured, as the deputies and as Don John well knew.  The Pacification of Ghent was, therefore, virtually admitted.  The deputies waited upon the Governor accordingly, and the conversation was amicable.  They vainly endeavoured, however, to obtain his consent to the departure of the troops by land—­the only point then left in dispute.  Don John, still clinging to his secret scheme, with which the sea voyage of the troops was so closely connected, refused to concede.  He reproached the envoys, on the contrary, with their importunity in making a fresh demand, just as he had conceded the Ghent treaty, upon his entire responsibility and without instructions.  Mentally resolving that this point should still be wrung from the Governor, but not suspecting his secret motives for resisting it so strenuously, the deputies took an amicable farewell of the Governor, promising a favorable report upon the proceedings, so soon as they should arrive in Brussels.
</w:t>
      </w:r>
    </w:p>
    <w:p>
      <w:pPr>
        <w:widowControl w:val="on"/>
        <w:pBdr/>
        <w:spacing w:before="240" w:after="240" w:line="240" w:lineRule="auto"/>
        <w:ind w:left="0" w:right="0"/>
        <w:jc w:val="left"/>
      </w:pPr>
      <w:r>
        <w:rPr>
          <w:color w:val="000000"/>
          <w:sz w:val="24"/>
          <w:szCs w:val="24"/>
        </w:rPr>
        <w:t xml:space="preserve">Don John, having conceded so much, was soon obliged to concede the whole.  The Emperor Rudolph had lately succeeded his father, Maximilian.  The deceased potentate, whose sentiments on the great subject of religious toleration were so much in harmony with those entertained by the Prince of Orange, had, on the whole, notwithstanding the ties of relationship and considerations of policy, uniformly befriended the Netherlands, so far as words and protestations could go, at the court of Philip.  Active co-operation; practical assistance, he had certainly not rendered.  He had unquestionably been too much inclined to accomplish the impossibility of assisting the states without offending the King—­an effort which, in the homely language of Hans Jenitz; was “like wishing his skin washed without being wet.”  He had even interposed many obstacles to the free action of the Prince, as has been seen in the course of this history, but nevertheless, the cause of the Netherlands, of religion, and of humanity had much to lose by his death.  His eldest son and successor, Rudolph the second, was an ardent Catholic, whose relations with a proscribed prince and a reformed population could hardly remain long in a satisfactory state.  The New Emperor had, however, received the secret envoys of Orange with bounty, and was really desirous of accomplishing the pacification of the provinces.  His envoys had assisted at all the recent deliberations between the estates and Don John, and their vivid remonstrances removed, at this juncture, the last objection on the part of the Governor-General.  With a secret sigh, he deferred the darling and mysterious hope which had lighted him to the Netherlands, and consented to the departure of the troops by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obstacles having been thus removed, the memorable treaty called the Perpetual Edict was signed at Marche en Famine on the 12th, and at Brussels on the 17th of February, 1577.  This document, issued in the name of the King, contained nineteen articles.  It approved and ratified the Peace of Ghent, in consideration that the prelates and clergy, with the doctors ‘utriusque juris’ of Louvain, had decided that nothing in that treaty conflicted either with the supremacy of the Catholic Church or the authority of the King, but, on the contrary, that it advanced the interests of both.  It promised that the soldiery should depart “freely, frankly, and without delay; by land, never to return except in case of foreign war”—­the Spaniards to set forth within forty days, the Germans and others so soon as arrangements had been made by the states-general for their payment.  It settled that all prisoners, on both sides, should be released, excepting the Count Van Buren, who was to be set free so soon as the states-general having been convoked, the Prince of Orange should have fulfilled the resolutions to be passed by that assembly.  It promised the maintenance of all the privileges, charters, and constitutions of the Netherlands.  It required of the states all oath to maintain the Catholic religion.  It recorded their agreement to disband their troops.  It settled that Don John should be received as Governor-General, immediately upon the departure of the Spaniards, Italians, and Burgundians from the provinces.</w:t>
      </w:r>
    </w:p>
    <w:p>
      <w:pPr>
        <w:widowControl w:val="on"/>
        <w:pBdr/>
        <w:spacing w:before="240" w:after="240" w:line="240" w:lineRule="auto"/>
        <w:ind w:left="0" w:right="0"/>
        <w:jc w:val="left"/>
      </w:pPr>
      <w:r>
        <w:rPr>
          <w:color w:val="000000"/>
          <w:sz w:val="24"/>
          <w:szCs w:val="24"/>
        </w:rPr>
        <w:t xml:space="preserve">These were the main provisions of this famous treaty, which was confirmed a few weeks afterwards by Philip, in a letter addressed to the states of Brabant, and by an edict issued at Madrid.  It will be seen that everything required by the envoys of the states, at the commencement of their negotiations, had been conceded by Don John.  They had claimed the departure of the troops, either by land or sea.  He had resisted the demand a long time, but had at last consented to despatch them by sea.  Their departure by land had then been insisted upon.  This again he had most reluctantly conceded.  The ratification of the Ghent treaty, he had peremptorily refused.  He had come to the provinces, at the instant of its conclusion, and had, of course, no instructions on the subject.  Nevertheless, slowly receding, he had agreed, under certain reservations, to accept the treaty.  Those reservations relating to the great points of Catholic and royal supremacy, he insisted upon subjecting to his own judgment alone.  Again he was overruled.  Most unwillingly he agreed to accept, instead of his own conscientious conviction, the dogmas of the State Council and of the Louvain doctors.  Not seeing very clearly how a treaty which abolished the edicts of Charles the Fifth and the ordinances of Alva—­which removed the religious question in Holland and Zealand from the King’s jurisdiction to that of the states-general—­which had caused persecution to surcease—­had established toleration—­and which moreover, had confirmed the arch rebel and heretic of all the Netherlands in the government of the two rebellious and heretic provinces, as stadholder for the King—­not seeing very clearly how such a treaty was “advantageous rather than prejudicial to royal absolutism and an exclusive Catholicism,” he naturally hesitated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Governor had thus disconcerted the Prince of Orange, not by the firmness of his resistance, but by the amplitude of his concessions.  The combinations of William the Silent were, for an instant, deranged.  Had the Prince expected such liberality, he would have placed his demands upon a higher basis, for it is not probable that he contemplated or desired a pacification.  The Duke of Aerschot and the Bishop of Liege in vain essayed to prevail upon his deputies at Marche en Famine, to sign the agreement of the 27th January, upon which was founded the Perpetual Edict.  They refused to do so without consulting the Prince and the estates.  Meantime, the other commissioners forced the affair rapidly forward.  The states sent a deputation to the Prince to ask his opinion, and signed the agreement before it was possible to receive his reply.  This was to treat him with little courtesy, if not absolutely with bad faith.  The Prince was disappointed and indignant.  In truth, as appeared from all his language and letters, he had no confidence in Don John.  He believed him a consummate hypocrite, and as deadly a foe to the Netherlands as the Duke of Alva, or Philip himself.  He had carefully studied twenty-five intercepted letters from the King, the Governor, Jerome de Roda, and others, placed recently in his hands by the Duke of Aerschot, and had found much to confirm previous and induce fresh suspicion.  Only a few days previously to the signature of the treaty, he had also intercepted other letters from influential personages, Alonzo de Vargas and others, disclosing extensive designs to obtain possession of the strong places in the country, and then to reduce the land to absolute Subjection.  He had assured the estates, therefore, that the deliberate intention of the Government, throughout the whole negotiation, was to deceive, whatever might be the public language of Don John and his agents.  He implored them, therefore, to, have “pity upon the poor country,” and to save the people from falling into the trap which was laid for them.  From first to last, he had expressed a deep and wise distrust, and justified it by ample proofs.  He was, with reason, irritated, therefore, at the haste with which the states had concluded the agreement with Don John—­at the celerity with which, as he afterwards expressed it, “they had rushed upon the boar-spear of that sanguinary heart.”  He believed that everything had been signed and Sworn by the Governor, with the mental reservation that such agreements were valid only until he should repent having made them.  He doubted the good faith and the stability of the grand seigniors.  He had never felt confidence in the professions of the time-serving Aerschot, nor did he trust even the brave Champagny, notwithstanding his services at the sack of Antwerp.  He was especially indignant that provision had been made, not for demolishing but for restoring to his Majesty those hateful citadels, nests of tyranny, by which the flourishing cities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land were kept in perpetual anxiety.  Whether in the hands of King, nobles, or magistrates, they were equally odious to him, and he had long since determined that they should be razed to the ground.  In short, he believed that the estates had thrust their heads into the lion’s mouth, and he foresaw the most gloomy consequences from the treaty which had just been concluded.  He believed, to use his own language, “that the only difference between Don John and Alva or Requesens was, that he was younger and more foolish than his predecessors, less capable of concealing his venom, more impatient, to dip his hands in blood.”
</w:t>
      </w:r>
    </w:p>
    <w:p>
      <w:pPr>
        <w:widowControl w:val="on"/>
        <w:pBdr/>
        <w:spacing w:before="240" w:after="240" w:line="240" w:lineRule="auto"/>
        <w:ind w:left="0" w:right="0"/>
        <w:jc w:val="left"/>
      </w:pPr>
      <w:r>
        <w:rPr>
          <w:color w:val="000000"/>
          <w:sz w:val="24"/>
          <w:szCs w:val="24"/>
        </w:rPr>
        <w:t xml:space="preserve">In the Pacification of Ghent, the Prince had achieved the prize of his life-long labors.  He had banded a mass of provinces by the ties of a common history, language, and customs, into a league against a foreign tyranny.  He had grappled Holland and Zealand to their sister provinces by a common love for their ancient liberties, by a common hatred to a Spanish soldiery.  He had exorcised the evil demon of religious bigotry by which the body politic had been possessed so many years; for the Ghent treaty, largely interpreted, opened the door to universal toleration.  In the Perpetual Edict the Prince saw his work undone.  Holland and Zealand were again cut adrift from the other fifteen provinces, and war would soon be let loose upon that devoted little territory.  The article stipulating the maintenance of the Ghent treaty he regarded as idle wind; the solemn saws of the State Council and the quiddities from Louvain being likely to prove but slender bulwarks against the returning tide of tyranny.  Either it was tacitly intended to tolerate the Reformed religion, or to hunt it down.  To argue that the Ghent treaty, loyally interpreted, strengthened ecclesiastical or royal despotism, was to contend that a maniac was more dangerous in fetters than when armed with a sword; it was to be blind to the difference between a private conventicle and a public scaffold.  The Perpetual Edict, while affecting to sustain the treaty, would necessarily destroy it at a blow, while during the brief interval of repose, tyranny would have renewed its youth like the eagles.  Was it possible, then, for William of Orange to sustain the Perpetual Edict, the compromise with Don John?  Ten thousand ghosts from the Lake of Harlem, from the famine and plague-stricken streets of Leyden, from the smoking ruins of Antwerp, rose to warn him against such a composition with a despotism as subtle as it was remorseless.</w:t>
      </w:r>
    </w:p>
    <w:p>
      <w:pPr>
        <w:widowControl w:val="on"/>
        <w:pBdr/>
        <w:spacing w:before="240" w:after="240" w:line="240" w:lineRule="auto"/>
        <w:ind w:left="0" w:right="0"/>
        <w:jc w:val="left"/>
      </w:pPr>
      <w:r>
        <w:rPr>
          <w:color w:val="000000"/>
          <w:sz w:val="24"/>
          <w:szCs w:val="24"/>
        </w:rPr>
        <w:t xml:space="preserve">It was, therefore, not the policy of William of Orange, suspecting, as he did, Don John, abhorring Philip, doubting the Netherland nobles, confiding only in the mass of the citizens, to give his support to the Perpetual Edict.  He was not the more satisfied because the states had concluded the arrangement without his sanction, and against his express, advice.  He refused to publish or recognize the treaty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Zealand.  A few weeks before, he had privately laid before the states of Holland and Zealand a series of questions, in order to test their temper, asking them, in particular, whether they were prepared to undertake a new and sanguinary war for the sake of their religion, even although their other privileges should be recognised by the new government, and a long and earnest debate had ensued, of a satisfactory nature, although no positive resolution was passed upon the subject.
</w:t>
      </w:r>
    </w:p>
    <w:p>
      <w:pPr>
        <w:widowControl w:val="on"/>
        <w:pBdr/>
        <w:spacing w:before="240" w:after="240" w:line="240" w:lineRule="auto"/>
        <w:ind w:left="0" w:right="0"/>
        <w:jc w:val="left"/>
      </w:pPr>
      <w:r>
        <w:rPr>
          <w:color w:val="000000"/>
          <w:sz w:val="24"/>
          <w:szCs w:val="24"/>
        </w:rPr>
        <w:t xml:space="preserve">As soon as the Perpetual Edict had been signed, the states-general had sent to the Prince, requesting his opinion and demanding his sanction.  Orange, in the name of Holland and Zealand, instantly returned an elaborate answer, taking grave exceptions to the whole tenor of the Edict.  He complained that the constitution of the land was violated, because the ancient privilege of the states-general to assemble at their pleasure, had been invaded, and because the laws of every province were set at nought by the continued imprisonment of Count Van Buren, who had committed no crime, and whose detention proved that no man, whatever might be promised, could expect security for life or liberty.  The ratification of the Ghent treaty, it was insisted, was in no wise distinct and categorical, but was made dependent on a crowd of deceitful subterfuges.  He inveighed bitterly against the stipulation in the Edict, that the states should pay the wages of the soldiers, whom they had just proclaimed to be knaves and rebels, and at whose hands they had suffered such monstrous injuries.  He denounced the cowardice which could permit this band of hirelings to retire with so much jewelry, merchandize, and plate, the result of their robberies.  He expressed, however, in the name of the two provinces, a willingness to sign the Edict, provided the states-general would agree solemnly beforehand, in case the departure of the Spaniards did not take place within the stipulated tune, to abstain from all recognition of, or communication with, Don John, and themselves to accomplish the removal of the troops by force of arms.</w:t>
      </w:r>
    </w:p>
    <w:p>
      <w:pPr>
        <w:widowControl w:val="on"/>
        <w:pBdr/>
        <w:spacing w:before="240" w:after="240" w:line="240" w:lineRule="auto"/>
        <w:ind w:left="0" w:right="0"/>
        <w:jc w:val="left"/>
      </w:pPr>
      <w:r>
        <w:rPr>
          <w:color w:val="000000"/>
          <w:sz w:val="24"/>
          <w:szCs w:val="24"/>
        </w:rPr>
        <w:t xml:space="preserve">Such was the first and solemn manifesto made by the Prince in reply to the Perpetual Edict; the states of Holland and Zealand uniting heart and hand in all that he thought, wrote, and said.  His private sentiments were in strict accordance with the opinions thus publicly recorded.  “Whatever appearance Don John may assume to the contrary,” wrote the Prince to his brother, “’tis by no means his intention to maintain the Pacification, and less still to cause the Spaniards to depart, with whom he keeps up the most strict correspondence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other hand, the Governor was most anxious to conciliate the Prince.  He was most earnest to win the friendship of the man without whom every attempt to recover Holland and Zealand, and to re-establish royal and ecclesiastical tyranny, he knew to be hopeless.  “This is the pilot,” wrote Don John to Philip, “who guides the bark.  He alone can destroy or save it.  The greatest obstacles would be removed if he could be gained.”  He had proposed, and Philip had approved the proposition, that the Count Van Buren should be clothed with his father’s dignities, on condition that the Prince should himself retire into Germany.  It was soon evident, however, that such a proposition would meet with little favor, the office of father of his country and protector of her liberties not being transferable.</w:t>
      </w:r>
    </w:p>
    <w:p>
      <w:pPr>
        <w:widowControl w:val="on"/>
        <w:pBdr/>
        <w:spacing w:before="240" w:after="240" w:line="240" w:lineRule="auto"/>
        <w:ind w:left="0" w:right="0"/>
        <w:jc w:val="left"/>
      </w:pPr>
      <w:r>
        <w:rPr>
          <w:color w:val="000000"/>
          <w:sz w:val="24"/>
          <w:szCs w:val="24"/>
        </w:rPr>
        <w:t xml:space="preserve">While at Louvain, whither he had gone after the publication of the Perpetual Edict, Don John had conferred with the Duke of Aerschot, and they had decided that it would be well to send Doctor Leoninus on a private mission to the Prince.  Previously to his departure on this errand, the learned envoy had therefore a full conversation with the Governor.  He was charged to represent to the Prince the dangers to which Don John had exposed himself in coming from Spain to effect the pacification of the Netherlands.  Leoninus was instructed to give assurance that the treaty just concluded should be maintained, that the Spaniards should depart, that all other promises should be inviolably kept, and that the Governor would take up arms against all who should oppose the fulfilment of his engagements.  He was to represent that Don John, in proof of his own fidelity, had placed himself in the power of the states.  He was to intimate to the Prince that an opportunity was now offered him to do the crown a service, in recompence for which he would obtain, not only pardon for his faults, but the favor of the monarch, and all the honors which could be desired; that by so doing he would assure the future prosperity of his family; that Don John would be his good friend, and, as such; would do more for him than he could imagine.  The envoy was also to impress upon the Prince, that if he persisted in his opposition every man’s hand would be against him, and the ruin of his house inevitable.  He was to protest that Don John came but to forgive and to forget, to restore the ancient government and the ancient prosperity, so that, if it was for those objects the Prince had taken up arms, it was now his duty to lay them down, and to do his utmost to maintain peace and the Catholic religion.  Finally, the envoy was to intimate that if he chose to write to Don John, he might be sure to receive a satisfactory answer.  In these pacific instructions and friendly expressions, Don John was sincere.  “The name of your Majesty,” said he, plainly, in giving an account of this mission to the King, “is as much abhorred and despised in the Netherlands as that of the Prince of Orange is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feared.  I am negotiating with him, and giving him every security, for I see that the establishment of peace, as well as the maintenance of the Catholic religion, and the obedience to your Majesty, depend now upon him.  Things have reached that pass that ’tis necessary to make a virtue of necessity.  If he lend an ear to my proposals, it will be only upon very advantageous conditions, but to these it will be necessary to submit, rather than to lose everything.”
</w:t>
      </w:r>
    </w:p>
    <w:p>
      <w:pPr>
        <w:widowControl w:val="on"/>
        <w:pBdr/>
        <w:spacing w:before="240" w:after="240" w:line="240" w:lineRule="auto"/>
        <w:ind w:left="0" w:right="0"/>
        <w:jc w:val="left"/>
      </w:pPr>
      <w:r>
        <w:rPr>
          <w:color w:val="000000"/>
          <w:sz w:val="24"/>
          <w:szCs w:val="24"/>
        </w:rPr>
        <w:t xml:space="preserve">Don John was in earnest; unfortunately he was not aware that the Prince was in earnest also.  The crusader, who had sunk thirty thousand paynims at a blow, and who was dreaming of the Queen of Scotland and the throne of England, had not room in his mind to entertain the image of a patriot.  Royal favors, family prosperity, dignities, offices, orders, advantageous conditions, these were the baits with which the Governor angled for William of Orange.  He did not comprehend that attachment to a half-drowned land and to a despised religion, could possibly stand in the way of those advantageous conditions and that brilliant future.  He did not imagine that the rebel, once assured not only of pardon but of advancement, could hesitate to refuse the royal hand thus amicably offered.  Don John had not accurately measured his great antagonist.</w:t>
      </w:r>
    </w:p>
    <w:p>
      <w:pPr>
        <w:widowControl w:val="on"/>
        <w:pBdr/>
        <w:spacing w:before="240" w:after="240" w:line="240" w:lineRule="auto"/>
        <w:ind w:left="0" w:right="0"/>
        <w:jc w:val="left"/>
      </w:pPr>
      <w:r>
        <w:rPr>
          <w:color w:val="000000"/>
          <w:sz w:val="24"/>
          <w:szCs w:val="24"/>
        </w:rPr>
        <w:t xml:space="preserve">The results of the successive missions which he despatched to the Prince were destined to enlighten him.  In the course of the first conversation between Leoninus and the Prince at Middelburg, the envoy urged that Don John had entered the Netherlands without troops, that he had placed himself in the power of the Duke of Aerschot, that he had since come to Louvain without any security but the promise of the citizens and of the students; and that all these things proved the sincerity of his intentions.  He entreated the Prince not to let slip so favorable an opportunity for placing his house above the reach of every unfavorable chance, spoke to him of Marius, Sylla, Julius Caesar, and other promoters of civil wars, and on retiring for the day, begged him to think gravely on what he had thus suggested, and to pray that God might inspire him with good resolutions.</w:t>
      </w:r>
    </w:p>
    <w:p>
      <w:pPr>
        <w:widowControl w:val="on"/>
        <w:pBdr/>
        <w:spacing w:before="240" w:after="240" w:line="240" w:lineRule="auto"/>
        <w:ind w:left="0" w:right="0"/>
        <w:jc w:val="left"/>
      </w:pPr>
      <w:r>
        <w:rPr>
          <w:color w:val="000000"/>
          <w:sz w:val="24"/>
          <w:szCs w:val="24"/>
        </w:rPr>
        <w:t xml:space="preserve">Next day, William informed the envoy that, having prayed to God for assistance, he was more than ever convinced of his obligation to lay the whole matter before the states, whose servant he was.  He added, that he could not forget the deaths of Egmont and Horn, nor the manner in which the promise made to the confederate nobles by the Duchess of Parma, had been visited, nor the conduct of the French monarch towards Admiral Coligny.  He spoke of information which he had received from all quarters, from Spain, France, and Italy, that there was a determination to make war upon him and upon the states of Holland and Zealand.  He added that they were taking their measures in consequence, and that they were well aware that a Papal nuncio had arrived in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intrigue against them.  In the evening, the Prince complained that the estates had been so precipitate in concluding their arrangement with Don John.  He mentioned several articles in the treaty which were calculated to excite distrust; dwelling particularly on the engagement entered into by the estates to maintain the Catholic religion.  This article he declared to be in direct contravention to the Ghent treaty, by which this point was left to the decision of a future assembly of the estates-general.  Leoninus essayed, as well as he could, to dispute these positions.  In their last interview, the Prince persisted in his intention of laying the whole matter before the states of Holland and Zealand.  Not to do so, he said, would be to expose himself to ruin on one side, and on the other, to the indignation of those who might suspect him of betraying them.  The envoy begged to be informed if any hope could be entertained of a future arrangement.  Orange replied that he had no expectation of any, but advised Doctor Leoninus to be present at Dort when the estates should assemble.
</w:t>
      </w:r>
    </w:p>
    <w:p>
      <w:pPr>
        <w:widowControl w:val="on"/>
        <w:pBdr/>
        <w:spacing w:before="240" w:after="240" w:line="240" w:lineRule="auto"/>
        <w:ind w:left="0" w:right="0"/>
        <w:jc w:val="left"/>
      </w:pPr>
      <w:r>
        <w:rPr>
          <w:color w:val="000000"/>
          <w:sz w:val="24"/>
          <w:szCs w:val="24"/>
        </w:rPr>
        <w:t xml:space="preserve">Notwithstanding the unfavorable result, of this mission, Don John did not even yet despair of bending the stubborn character of the Prince.  He hoped that, if a personal interview between them could be arranged, he should be able to remove many causes of suspicion from the mind of his adversary.  “In such times as these,” wrote the Governor to Philip, “we can make no election, nor do I see any remedy to preserve the state from destruction, save to gain over this man, who has so much influence with the nation.”  The Prince had, in truth, the whole game in his hands.  There was scarcely a living creature in Holland and Zealand who was not willing to be bound by his decision in every emergency.  Throughout the rest of the provinces, the mass of the people looked up to him with absolute confidence, the clergy and the prominent nobles respecting and fearing him, even while they secretly attempted to thwart his designs.  Possessing dictatorial power in two provinces, vast influences in the other fifteen, nothing could be easier for him than to betray his country.  The time was singularly propitious.  The revengeful King was almost on his knees to the denounced rebel.  Everything was proffered:  pardon, advancement, power.  An indefinite vista was opened.  “You cannot imagine,” said Don John, “how much it will be within my ability to do for you.”  The Governor was extremely anxious to purchase the only enemy whom Philip feared.  The Prince had nothing personally to gain by a continuance of the contest.  The ban, outlawry, degradation, pecuniary. ruin, assassination, martyrdom—­these were the only guerdons he could anticipate.  He had much to lose:  but yesterday loaded with dignities, surrounded by pomp and luxury, with many children to inherit his worldly gear, could he not recover all; and more than all, to-day?  What service had he to render in exchange?  A mere nothing.  He had but to abandon the convictions of a lifetime, and to betray a million or two of hearts which trusted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to the promises made by the Governor to rule the country with gentleness, the Prince could not do otherwise than commend the intention, even while distrusting the fulfilment.  In his reply to the two letters of Don John, he thanked his Highness, with what seemed a grave irony, for the benign courtesy and signal honor which he had manifested to him, by inviting him so humanely and so carefully to a tranquil life, wherein, according to his Highness, consisted the perfection of felicity in this mortal existence, and by promising him so liberally favor and grace.  He stated, however, with earnestness, that the promises in regard to the pacification of the poor Netherland people were much more important.  He had ever expected, he said, beyond all comparison, the welfare and security of the public before his own; “having always placed his particular interests under his foot, even as he was still resolved to do, as long as life should endure.”</w:t>
      </w:r>
    </w:p>
    <w:p>
      <w:pPr>
        <w:widowControl w:val="on"/>
        <w:pBdr/>
        <w:spacing w:before="240" w:after="240" w:line="240" w:lineRule="auto"/>
        <w:ind w:left="0" w:right="0"/>
        <w:jc w:val="left"/>
      </w:pPr>
      <w:r>
        <w:rPr>
          <w:color w:val="000000"/>
          <w:sz w:val="24"/>
          <w:szCs w:val="24"/>
        </w:rPr>
        <w:t xml:space="preserve">Thus did William of Orange receive the private advances made by the government towards himself.  Meantime, Don John of Austria came to Louvain.  Until the preliminary conditions of the Perpetual Edict had been fulfilled, and the Spanish troops sent out of the country, he was not to be received as Governor-General, but it seemed unbecoming for him to remain longer upon the threshold of the provinces.  He therefore advanced into the heart of the country, trusting himself without troops to the loyalty of the people, and manifesting a show of chivalrous confidence which he was far from feeling.  He was soon surrounded by courtiers, time-servers, noble office-seekers.  They who had kept themselves invisible, so long as the issue of a perplexed negotiation seemed doubtful, now became obsequious and inevitable as his shadow.  One grand seignior wanted a regiment, another a government, a third a chamberlain’s key; all wanted titles, ribbons, offices, livery, wages.  Don John distributed favors and promises with vast liberality.  The object with which Philip had sent him to the Netherlands, that he might conciliate the hearts of its inhabitants by the personal graces which he had inherited from his imperial father, seemed in a fair way of accomplishment, for it was not only the venal applause of titled sycophants that he strove to merit, but he mingled gaily and familiarly with all classes of citizens.  Everywhere his handsome face and charming manner produced their natural effect.  He dined and supped with the magistrates in the Town-house, honored general banquets of the burghers with his presence, and was affable and dignified, witty, fascinating, and commanding, by turns.  At Louvain, the five military guilds held a solemn festival.  The usual invitations were sent to the other societies, and to all the martial brotherhoods, the country round.  Gay and gaudy processions, sumptuous banquets, military sports, rapidly succeeded each other.  Upon the day of the great trial of skill; all the high functionaries of the land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according to custom, invited, and the Governor was graciously pleased to honor the solemnity with his presence.  Great was the joy of the multitude when Don John, complying with the habit of imperial and princely personages in former days, enrolled himself, cross-bow in hand, among the competitors.  Greater still was the enthusiasm, when the conqueror of Lepanto brought down the bird, and was proclaimed king of the year, amid the tumultuous hilarity of the crowd.  According to custom, the captains of the guild suspended a golden popinjay around the neck of his Highness, and placing themselves in procession, followed him to the great church.  Thence, after the customary religious exercises, the multitude proceeded to the banquet, where the health of the new king of the cross-bowmen was pledged in deep potations.  Long and loud was the merriment of this initiatory festival, to which many feasts succeeded during those brief but halcyon days, for the good-natured Netherlanders already believed in the blessed advent of peace.  They did not dream that the war, which had been consuming the marrow of their commonwealth for ten flaming years, was but in its infancy, and that neither they nor their children were destined to see its close.
</w:t>
      </w:r>
    </w:p>
    <w:p>
      <w:pPr>
        <w:widowControl w:val="on"/>
        <w:pBdr/>
        <w:spacing w:before="240" w:after="240" w:line="240" w:lineRule="auto"/>
        <w:ind w:left="0" w:right="0"/>
        <w:jc w:val="left"/>
      </w:pPr>
      <w:r>
        <w:rPr>
          <w:color w:val="000000"/>
          <w:sz w:val="24"/>
          <w:szCs w:val="24"/>
        </w:rPr>
        <w:t xml:space="preserve">For the moment, however, all was hilarity at Louvain.  The Governor, by his engaging deportment, awoke many reminiscences of the once popular Emperor.  He expressed unbounded affection for the commonwealth, and perfect confidence in the loyalty of the inhabitants.  He promised to maintain their liberties, and to restore their prosperity.  Moreover, he had just hit the popinjay with a skill which his imperial father might have envied, and presided at burgher banquets with a grace which Charles could have hardly matched.  His personal graces, for the moment, took the rank of virtues.  “Such were the beauty and vivacity of his eyes,” says his privy councillor, Tassis, “that with a single glance he made all hearts his own,” yet, nevertheless, the predestined victim secretly felt himself the object of a marksman who had no time for painted popinjays, but who rarely missed his aim.  “The whole country is at the devotion of the Prince, and nearly every one of its inhabitants;” such was his secret language to his royal brother, at the very moment of the exuberant manifestations which preceded his own entrance to Brussels.</w:t>
      </w:r>
    </w:p>
    <w:p>
      <w:pPr>
        <w:widowControl w:val="on"/>
        <w:pBdr/>
        <w:spacing w:before="240" w:after="240" w:line="240" w:lineRule="auto"/>
        <w:ind w:left="0" w:right="0"/>
        <w:jc w:val="left"/>
      </w:pPr>
      <w:r>
        <w:rPr>
          <w:color w:val="000000"/>
          <w:sz w:val="24"/>
          <w:szCs w:val="24"/>
        </w:rPr>
        <w:t xml:space="preserve">While the Governor still tarried at Louvain, his secretary, Escovedo, was busily engaged in arranging the departure of the Spaniards, for, notwithstanding his original reluctance and the suspicions of Orange, Don John loyally intended to keep his promise.  He even advanced twenty-seven thousand florins towards the expense of their removal, but to raise the whole amount required for transportation and arrears, was a difficult matter.  The estates were slow in providing the one hundred and fifty thousand florins which they had stipulated to furnish.  The King’s credit, moreover, was at a very low, ebb.  His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previous bonds had not been duly honored, and there had even been instances of royal repudiation, which by no means lightened the task of the financier, in effecting the new loans required.  Escovedo was very blunt in his language upon this topic, and both Don John and himself urged punctuality in all future payments.  They entreated that the bills drawn in Philip’s name upon Lombardy bankers, and discounted at a heavy rate of interest, by the Fuggers of Antwerp, might be duly provided for at maturity.  “I earnestly beg,” said Escovedo, “that your Majesty will see to the payment of these bills, at all events;” adding, with amusing simplicity, “this will be a means of recovering your Majesty’s credit, and as for my own; I don’t care to lose it, small though it be.”  Don John was even more solicitous.  “For the love of God, Sire,” he wrote, “do not be delinquent now.  You must reflect upon the necessity of recovering your credit.  If this receives now the final blow, all will desert your Majesty, and the soldiers too will be driven to desperation.”
</w:t>
      </w:r>
    </w:p>
    <w:p>
      <w:pPr>
        <w:widowControl w:val="on"/>
        <w:pBdr/>
        <w:spacing w:before="240" w:after="240" w:line="240" w:lineRule="auto"/>
        <w:ind w:left="0" w:right="0"/>
        <w:jc w:val="left"/>
      </w:pPr>
      <w:r>
        <w:rPr>
          <w:color w:val="000000"/>
          <w:sz w:val="24"/>
          <w:szCs w:val="24"/>
        </w:rPr>
        <w:t xml:space="preserve">By dint of great diligence on the part of Escovedo, and through the confidence reposed in his character, the necessary funds were raised in the course of a few weeks.  There was, however, a difficulty among the officers, as to the right of commanding the army on the homeward march.  Don Alonzo de Vargas, as chief of the cavalry, was appointed to the post by the Governor, but Valdez, Romero, and other veterans, indignantly refused to serve under one whom they declared their inferior officer.  There was much altercation and heartburning, and an attempt was made to compromise the matter by the appointment of Count Mansfeld to the chief command.  This was, however, only adding fuel to the flames.  All were dissatisfied with the superiority accorded to a foreigner, and Alonzo de Vargas, especially offended, addressed most insolent language to the Governor.  Nevertheless, the arrangement was maintained, and the troops finally took their departure from the country, in the latter days of April.  A vast concourse of citizens witnessed their departure, and could hardly believe their eyes, as they saw this incubus at last rolling off, by which the land had so many years been crushed.  Their joy, although extravagant, was, however, limited by the reflection that ten thousand Germans still remained in the provinces, attached to the royal service, and that there was even yet a possibility that the departure of the Spaniards was a feint.  In truth, Escovedo, although seconding the orders of Don John, to procure the removal of these troops, did not scruple to express his regret to the King, and his doubts as to the result.  He had been ever in hopes that an excuse might be found in the condition of affairs in France, to justify the retention of the forces near that frontier.  He assured the King that he felt very doubtful as to what turn matters might take, after the soldiers were gone, seeing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great unruliness which even their presence had been insufficient completely to check.  He had hoped that they might be retained in the neighbourhood, ready to seize the islands at the first opportunity.  “For my part,” he wrote, “I care nothing for the occupation of places within the interior, but the islands must be secured.  To do this,” he continued, with a deceitful allusion to the secret projects of Don John, “is, in my opinion, more difficult than to effect the scheme upon England.  If the one were accomplished, the other would be easily enough managed, and would require but moderate means.  Let not your Majesty suppose that I say this as favoring the plan of Don John, for this I put entirely behind me.”
</w:t>
      </w:r>
    </w:p>
    <w:p>
      <w:pPr>
        <w:widowControl w:val="on"/>
        <w:pBdr/>
        <w:spacing w:before="240" w:after="240" w:line="240" w:lineRule="auto"/>
        <w:ind w:left="0" w:right="0"/>
        <w:jc w:val="left"/>
      </w:pPr>
      <w:r>
        <w:rPr>
          <w:color w:val="000000"/>
          <w:sz w:val="24"/>
          <w:szCs w:val="24"/>
        </w:rPr>
        <w:t xml:space="preserve">Notwithstanding these suspicions on the part of the people, this reluctance on the part of then government, the troops readily took up their line of march, and never paused till they reached Lombardy.  Don John wrote repeatedly to the King, warmly urging the claims of these veterans, and of their distinguished officers, Romero, Avila, Valdez, Montesdocca, Verdugo, Mondragon, and others, to his bountiful consideration.  They had departed in very ill humour, not having received any recompense for their long and arduous services.  Certainly, if unflinching endurance, desperate valor, and congenial cruelty, could atone in the monarch’s eyes for the mutiny, which had at last compelled their withdrawal, then were these laborers worthy of their hire.  Don John had pacified them by assurances that they should receive adequate rewards on their arrival in Lombardy, and had urged the full satisfaction of their claims and his promises in the strongest language.  Although Don Alonzo de Vargas had abused him “with-flying colors,” as he expressed himself, yet he hastened to intercede for him with the King in the most affectionate terms.  “His impatience has not surprised me,” said the Governor, “although I regret that he has been offended, far I love and esteem him much.  He has served many years with great distinction, and I can certify that his character for purity and religion is something extraordinary.”</w:t>
      </w:r>
    </w:p>
    <w:p>
      <w:pPr>
        <w:widowControl w:val="on"/>
        <w:pBdr/>
        <w:spacing w:before="240" w:after="240" w:line="240" w:lineRule="auto"/>
        <w:ind w:left="0" w:right="0"/>
        <w:jc w:val="left"/>
      </w:pPr>
      <w:r>
        <w:rPr>
          <w:color w:val="000000"/>
          <w:sz w:val="24"/>
          <w:szCs w:val="24"/>
        </w:rPr>
        <w:t xml:space="preserve">The first scene in the withdrawal of the troops had been the evacuation of the citadel of Antwerp, and it had been decided that the command of this most important fortress should be conferred upon the Duke of Aerschot.  His claims as commander-in-chief, under the authority of the State Council, and as chief of the Catholic nobility, could hardly be passed over, yet he was a man whom neither party trusted.  He was too visibly governed by interested motives.  Arrogant where he felt secure of his own, or doubtful as to another’s position, he could be supple and cringing when the relations changed.  He refused an interview with William of Orange before consulting with Don John, and solicited one afterwards when he found that every effort was to be made to conciliate the Prince.  He was insolent to the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himself in February, and respectful in March.  He usurped the first place in the church, before Don John had been acknowledged Governor, and was the first to go forth to welcome him after the matter had been arranged.  He made a scene of virtuous indignation in the State Council, because he was accused of place-hunting, but was diligent to secure an office of the highest dignity which the Governor could bestow.  Whatever may have been his merits, it is certain that he inspired confidence neither in the adherents of the King nor of the Prince; while he by turns professed the warmest regard both to the one party and the other.  Spaniards and patriots, Protestants and Catholics, suspected the man at the same moment, and ever attributed to his conduct a meaning which was the reverse of the apparent.  Such is often the judgment passed upon those who fish in troubled waters only to fill their own nets.
</w:t>
      </w:r>
    </w:p>
    <w:p>
      <w:pPr>
        <w:widowControl w:val="on"/>
        <w:pBdr/>
        <w:spacing w:before="240" w:after="240" w:line="240" w:lineRule="auto"/>
        <w:ind w:left="0" w:right="0"/>
        <w:jc w:val="left"/>
      </w:pPr>
      <w:r>
        <w:rPr>
          <w:color w:val="000000"/>
          <w:sz w:val="24"/>
          <w:szCs w:val="24"/>
        </w:rPr>
        <w:t xml:space="preserve">The Duke, however, was appointed Governor of the citadel.  Sancho d’Avila, the former constable, refused, with Castillian haughtiness, to surrender the place to his successor, but appointed his lieutenant, Martin d’Oyo, to perform that ceremony.  Escovedo, standing upon the drawbridge with Aerschot, administered the oath:  “I, Philip, Duke of Aerschot,” said the new constable, “solemnly swear to hold this castle for the King, and for no others.”  To which Escovedo added, “God help you, with all his angels, if you keep your oath; if not, may the Devil carry you away, body and soul.”  The few bystanders cried Amen; and with this hasty ceremony, the keys were delivered, the prisoners, Egmont, Capres, Goignies, and others, liberated, and the Spaniards ordered to march forth.</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terrible animal, indeed, is an unbridled woman</w:t>
      </w:r>
      <w:r>
        <w:rPr>
          <w:color w:val="000000"/>
          <w:sz w:val="24"/>
          <w:szCs w:val="24"/>
        </w:rPr>
        <w:br/>
        <w:t xml:space="preserve">Agreements were valid only until he should repent</w:t>
      </w:r>
      <w:r>
        <w:rPr>
          <w:color w:val="000000"/>
          <w:sz w:val="24"/>
          <w:szCs w:val="24"/>
        </w:rPr>
        <w:br/>
        <w:t xml:space="preserve">All Protestants were beheaded, burned, or buried alive</w:t>
      </w:r>
      <w:r>
        <w:rPr>
          <w:color w:val="000000"/>
          <w:sz w:val="24"/>
          <w:szCs w:val="24"/>
        </w:rPr>
        <w:br/>
        <w:t xml:space="preserve">Arrive at their end by fraud, when violence will not avail them</w:t>
      </w:r>
      <w:r>
        <w:rPr>
          <w:color w:val="000000"/>
          <w:sz w:val="24"/>
          <w:szCs w:val="24"/>
        </w:rPr>
        <w:br/>
        <w:t xml:space="preserve">Attachment to a half-drowned land and to a despised religion</w:t>
      </w:r>
      <w:r>
        <w:rPr>
          <w:color w:val="000000"/>
          <w:sz w:val="24"/>
          <w:szCs w:val="24"/>
        </w:rPr>
        <w:br/>
        <w:t xml:space="preserve">Barbara Blomberg, washerwoman of Ratisbon</w:t>
      </w:r>
      <w:r>
        <w:rPr>
          <w:color w:val="000000"/>
          <w:sz w:val="24"/>
          <w:szCs w:val="24"/>
        </w:rPr>
        <w:br/>
        <w:t xml:space="preserve">Believed in the blessed advent of peace</w:t>
      </w:r>
      <w:r>
        <w:rPr>
          <w:color w:val="000000"/>
          <w:sz w:val="24"/>
          <w:szCs w:val="24"/>
        </w:rPr>
        <w:br/>
        <w:t xml:space="preserve">Compassing a country’s emancipation through a series of defeats</w:t>
      </w:r>
      <w:r>
        <w:rPr>
          <w:color w:val="000000"/>
          <w:sz w:val="24"/>
          <w:szCs w:val="24"/>
        </w:rPr>
        <w:br/>
        <w:t xml:space="preserve">Don John of Austria</w:t>
      </w:r>
      <w:r>
        <w:rPr>
          <w:color w:val="000000"/>
          <w:sz w:val="24"/>
          <w:szCs w:val="24"/>
        </w:rPr>
        <w:br/>
        <w:t xml:space="preserve">Don John was at liberty to be King of England and Scotland</w:t>
      </w:r>
      <w:r>
        <w:rPr>
          <w:color w:val="000000"/>
          <w:sz w:val="24"/>
          <w:szCs w:val="24"/>
        </w:rPr>
        <w:br/>
        <w:t xml:space="preserve">Ferocity which even Christians could not have surpassed</w:t>
      </w:r>
      <w:r>
        <w:rPr>
          <w:color w:val="000000"/>
          <w:sz w:val="24"/>
          <w:szCs w:val="24"/>
        </w:rPr>
        <w:br/>
        <w:t xml:space="preserve">Happy to glass themselves in so brilliant a mirror</w:t>
      </w:r>
      <w:r>
        <w:rPr>
          <w:color w:val="000000"/>
          <w:sz w:val="24"/>
          <w:szCs w:val="24"/>
        </w:rPr>
        <w:br/>
        <w:t xml:space="preserve">His personal graces, for the moment, took the rank of virtues</w:t>
      </w:r>
      <w:r>
        <w:rPr>
          <w:color w:val="000000"/>
          <w:sz w:val="24"/>
          <w:szCs w:val="24"/>
        </w:rPr>
        <w:br/>
        <w:t xml:space="preserve">Necessary to make a virtue of necessity</w:t>
      </w:r>
      <w:r>
        <w:rPr>
          <w:color w:val="000000"/>
          <w:sz w:val="24"/>
          <w:szCs w:val="24"/>
        </w:rPr>
        <w:br/>
        <w:t xml:space="preserve">One-half to Philip and one-half to the Pope and Venice (slaves)</w:t>
      </w:r>
      <w:r>
        <w:rPr>
          <w:color w:val="000000"/>
          <w:sz w:val="24"/>
          <w:szCs w:val="24"/>
        </w:rPr>
        <w:br/>
        <w:t xml:space="preserve">Quite mistaken:  in supposing himself the Emperor’s child</w:t>
      </w:r>
      <w:r>
        <w:rPr>
          <w:color w:val="000000"/>
          <w:sz w:val="24"/>
          <w:szCs w:val="24"/>
        </w:rPr>
        <w:br/>
        <w:t xml:space="preserve">Sentimentality that seems highly apocryphal</w:t>
      </w:r>
      <w:r>
        <w:rPr>
          <w:color w:val="000000"/>
          <w:sz w:val="24"/>
          <w:szCs w:val="24"/>
        </w:rPr>
        <w:br/>
        <w:t xml:space="preserve">She knew too well how women were treated in that country</w:t>
      </w:r>
      <w:r>
        <w:rPr>
          <w:color w:val="000000"/>
          <w:sz w:val="24"/>
          <w:szCs w:val="24"/>
        </w:rPr>
        <w:br/>
        <w:t xml:space="preserve">Those who fish in troubled waters only to fill their own nets</w:t>
      </w:r>
      <w:r>
        <w:rPr>
          <w:color w:val="000000"/>
          <w:sz w:val="24"/>
          <w:szCs w:val="24"/>
        </w:rPr>
        <w:br/>
        <w:t xml:space="preserve">Worn crescents in their caps at Leyden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1576-77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This file should be named jm26v10.txt or jm26v10.zip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jm26v11.txt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jm26v10a.txt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32819">
    <w:multiLevelType w:val="hybridMultilevel"/>
    <w:lvl w:ilvl="0" w:tplc="38513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32819">
    <w:abstractNumId w:val="217328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95936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