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S-Matrix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S-Matrix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78371589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S-Matrix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S-matrix is a quantity related to the probability of events occurring in quantum mechanical </w:t>
      </w:r>
      <w:r>
        <w:rPr>
          <w:b/>
          <w:color w:val="000000"/>
          <w:sz w:val="24"/>
          <w:szCs w:val="24"/>
        </w:rPr>
        <w:t xml:space="preserve">scattering</w:t>
      </w:r>
      <w:r>
        <w:rPr>
          <w:color w:val="000000"/>
          <w:sz w:val="24"/>
          <w:szCs w:val="24"/>
        </w:rPr>
        <w:t xml:space="preserve"> processes. In scattering, two or more particles collide, and the resulting mass-energy can be converted to other particles. The particles that exist before the collision, as well as their energies, momenta, spins, etc., are called the </w:t>
      </w:r>
      <w:r>
        <w:rPr>
          <w:i/>
          <w:color w:val="000000"/>
          <w:sz w:val="24"/>
          <w:szCs w:val="24"/>
        </w:rPr>
        <w:t xml:space="preserve">initial state</w:t>
      </w:r>
      <w:r>
        <w:rPr>
          <w:color w:val="000000"/>
          <w:sz w:val="24"/>
          <w:szCs w:val="24"/>
        </w:rPr>
        <w:t xml:space="preserve">, while the particles and their energies, momenta, etc. after the collision are called the </w:t>
      </w:r>
      <w:r>
        <w:rPr>
          <w:i/>
          <w:color w:val="000000"/>
          <w:sz w:val="24"/>
          <w:szCs w:val="24"/>
        </w:rPr>
        <w:t xml:space="preserve">final state</w:t>
      </w:r>
      <w:r>
        <w:rPr>
          <w:color w:val="000000"/>
          <w:sz w:val="24"/>
          <w:szCs w:val="24"/>
        </w:rPr>
        <w:t xml:space="preserve">. The S-matrix contains the probability information for all scattering processes.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Mathematically, a matrix is a two dimensional array of numbers arranged in rows and columns. Individual numbers are called matrix elements. Each row of the S-matrix corresponds to a specific initial state, and each column corresponds to a specific final state. The S-matrix element at row i, column j is the probability that initial state i becomes final state j after the scattering occurs. If an S-matrix element is zero, then the scattering process corresponding to its initial and final states cannot occur.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advantage of the S-matrix formalism is that if the underlying physical theory obeys any symmetry principles, then the S-matrix also obeys those principles. For example, all quantum field theories must be invariant under </w:t>
      </w:r>
      <w:r>
        <w:rPr>
          <w:b/>
          <w:color w:val="000000"/>
          <w:sz w:val="24"/>
          <w:szCs w:val="24"/>
        </w:rPr>
        <w:t xml:space="preserve">Lorentz transformations</w:t>
      </w:r>
      <w:r>
        <w:rPr>
          <w:color w:val="000000"/>
          <w:sz w:val="24"/>
          <w:szCs w:val="24"/>
        </w:rPr>
        <w:t xml:space="preserve">. Therefore, the S-matrix is also invariant under Lorentz transformations. It is often easier to evaluate S-matrix elements in a specific reference frame, and then use Lorentz transformations to generalize the answer to any reference frame for use in other situations.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39283">
    <w:multiLevelType w:val="hybridMultilevel"/>
    <w:lvl w:ilvl="0" w:tplc="37602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39283">
    <w:abstractNumId w:val="535392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45674617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